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363785F8" w14:textId="77777777" w:rsidR="00533175" w:rsidRPr="00533175" w:rsidRDefault="00533175" w:rsidP="002512FC">
      <w:pPr>
        <w:spacing w:after="0pt"/>
        <w:jc w:val="center"/>
        <w:rPr>
          <w:b/>
          <w:bCs/>
        </w:rPr>
      </w:pPr>
      <w:r w:rsidRPr="00533175">
        <w:rPr>
          <w:b/>
          <w:bCs/>
        </w:rPr>
        <w:t>Javni natječaj za prodaju službenog vozila prikupljanjem pisanih ponuda</w:t>
      </w:r>
    </w:p>
    <w:p w14:paraId="713837BF" w14:textId="0B3E2AEB" w:rsidR="00533175" w:rsidRDefault="00533175" w:rsidP="002512FC">
      <w:pPr>
        <w:spacing w:after="0pt"/>
        <w:jc w:val="both"/>
      </w:pPr>
    </w:p>
    <w:p w14:paraId="14BF8CCE" w14:textId="78F6E65C" w:rsidR="00533175" w:rsidRPr="00393C89" w:rsidRDefault="00533175" w:rsidP="00393C89">
      <w:pPr>
        <w:spacing w:after="0pt"/>
        <w:jc w:val="both"/>
      </w:pPr>
      <w:r>
        <w:t xml:space="preserve">KLASA: </w:t>
      </w:r>
      <w:hyperlink r:id="rId8" w:history="1">
        <w:r w:rsidR="00393C89" w:rsidRPr="00393C89">
          <w:t>406-01/24-01/3</w:t>
        </w:r>
      </w:hyperlink>
    </w:p>
    <w:p w14:paraId="13897C67" w14:textId="64DE78E3" w:rsidR="00533175" w:rsidRDefault="00533175" w:rsidP="002512FC">
      <w:pPr>
        <w:spacing w:after="0pt"/>
        <w:jc w:val="both"/>
      </w:pPr>
      <w:r>
        <w:t xml:space="preserve">URBROJ: </w:t>
      </w:r>
      <w:r w:rsidR="00393C89" w:rsidRPr="00393C89">
        <w:t>2168/01-60-76-01-24-1</w:t>
      </w:r>
    </w:p>
    <w:p w14:paraId="1C762C6C" w14:textId="7D232395" w:rsidR="00533175" w:rsidRDefault="00533175" w:rsidP="002512FC">
      <w:pPr>
        <w:spacing w:after="0pt"/>
        <w:jc w:val="both"/>
      </w:pPr>
      <w:r>
        <w:t>Pula, 23.07.2024.</w:t>
      </w:r>
    </w:p>
    <w:p w14:paraId="4539AE9A" w14:textId="77777777" w:rsidR="002512FC" w:rsidRDefault="002512FC" w:rsidP="002512FC">
      <w:pPr>
        <w:spacing w:after="0pt"/>
        <w:jc w:val="both"/>
      </w:pPr>
    </w:p>
    <w:p w14:paraId="7C92FD21" w14:textId="57317D1F" w:rsidR="00533175" w:rsidRDefault="00533175" w:rsidP="002512FC">
      <w:pPr>
        <w:spacing w:after="0pt"/>
        <w:jc w:val="both"/>
      </w:pPr>
      <w:r>
        <w:t>Temeljem Odluke ravnatelja Centra za pružanje usluga u zajednici Pula-Pola,</w:t>
      </w:r>
      <w:r w:rsidR="00393C89">
        <w:t xml:space="preserve"> P</w:t>
      </w:r>
      <w:r>
        <w:t>ovjerenstvo za provođenje postupka prodaje službenog vozila, raspisuje</w:t>
      </w:r>
    </w:p>
    <w:p w14:paraId="2E05C949" w14:textId="77777777" w:rsidR="00533175" w:rsidRDefault="00533175" w:rsidP="002512FC">
      <w:pPr>
        <w:spacing w:after="0pt"/>
        <w:jc w:val="both"/>
      </w:pPr>
      <w:r>
        <w:t xml:space="preserve"> </w:t>
      </w:r>
    </w:p>
    <w:p w14:paraId="2F07B762" w14:textId="77777777" w:rsidR="00533175" w:rsidRPr="00533175" w:rsidRDefault="00533175" w:rsidP="002512FC">
      <w:pPr>
        <w:spacing w:after="0pt"/>
        <w:jc w:val="center"/>
        <w:rPr>
          <w:b/>
          <w:bCs/>
        </w:rPr>
      </w:pPr>
      <w:r w:rsidRPr="00533175">
        <w:rPr>
          <w:b/>
          <w:bCs/>
        </w:rPr>
        <w:t>JAVNI NATJEČAJ</w:t>
      </w:r>
    </w:p>
    <w:p w14:paraId="5612F77A" w14:textId="77777777" w:rsidR="00533175" w:rsidRDefault="00533175" w:rsidP="00393C89">
      <w:pPr>
        <w:spacing w:after="0pt"/>
        <w:jc w:val="center"/>
      </w:pPr>
      <w:r>
        <w:t>Za prodaju službenog vozila prikupljanjem pisanih ponuda</w:t>
      </w:r>
    </w:p>
    <w:p w14:paraId="30ACEB19" w14:textId="77777777" w:rsidR="00533175" w:rsidRDefault="00533175" w:rsidP="002512FC">
      <w:pPr>
        <w:spacing w:after="0pt"/>
        <w:jc w:val="both"/>
      </w:pPr>
      <w:r>
        <w:t xml:space="preserve"> </w:t>
      </w:r>
    </w:p>
    <w:p w14:paraId="74C3E782" w14:textId="77777777" w:rsidR="00533175" w:rsidRDefault="00533175" w:rsidP="002512FC">
      <w:pPr>
        <w:spacing w:after="0pt"/>
        <w:jc w:val="both"/>
      </w:pPr>
      <w:r>
        <w:t>1.</w:t>
      </w:r>
      <w:r>
        <w:tab/>
        <w:t>PREDMET JAVNOG NATJEČAJA</w:t>
      </w:r>
    </w:p>
    <w:p w14:paraId="1A9566BB" w14:textId="48DB7D11" w:rsidR="00533175" w:rsidRDefault="00533175" w:rsidP="002512FC">
      <w:pPr>
        <w:spacing w:after="0pt"/>
        <w:jc w:val="both"/>
      </w:pPr>
      <w:r>
        <w:t>Predmet javnog natječaja je prodaja službenog vozila u vlasništvu Centra za pružanje usluga u zajednici Pula-Pola,</w:t>
      </w:r>
    </w:p>
    <w:p w14:paraId="7092DB30" w14:textId="3B39B113" w:rsidR="00533175" w:rsidRDefault="00533175" w:rsidP="002512FC">
      <w:pPr>
        <w:spacing w:after="0pt"/>
        <w:jc w:val="both"/>
      </w:pPr>
      <w:bookmarkStart w:id="0" w:name="_Hlk172623414"/>
      <w:r>
        <w:t>– Kategorija/vrsta vozila:M1</w:t>
      </w:r>
    </w:p>
    <w:p w14:paraId="4CEFB6AD" w14:textId="09E80820" w:rsidR="00533175" w:rsidRDefault="00533175" w:rsidP="002512FC">
      <w:pPr>
        <w:spacing w:after="0pt"/>
        <w:jc w:val="both"/>
      </w:pPr>
      <w:r>
        <w:t>– Marka: VOLKSWAGEN</w:t>
      </w:r>
    </w:p>
    <w:p w14:paraId="233FD69A" w14:textId="66AFB737" w:rsidR="00533175" w:rsidRDefault="00533175" w:rsidP="002512FC">
      <w:pPr>
        <w:spacing w:after="0pt"/>
        <w:jc w:val="both"/>
      </w:pPr>
      <w:r>
        <w:t>– Tip: TRANSPORTER</w:t>
      </w:r>
    </w:p>
    <w:p w14:paraId="63189DEC" w14:textId="76714E02" w:rsidR="00533175" w:rsidRDefault="00533175" w:rsidP="002512FC">
      <w:pPr>
        <w:spacing w:after="0pt"/>
        <w:jc w:val="both"/>
      </w:pPr>
      <w:r>
        <w:t>– Model: 2.5 TDI</w:t>
      </w:r>
    </w:p>
    <w:p w14:paraId="426F479E" w14:textId="73CAA28D" w:rsidR="00533175" w:rsidRDefault="00533175" w:rsidP="002512FC">
      <w:pPr>
        <w:spacing w:after="0pt"/>
        <w:jc w:val="both"/>
      </w:pPr>
      <w:r>
        <w:t xml:space="preserve">– Oblik karoserije: Zatvoreni </w:t>
      </w:r>
    </w:p>
    <w:p w14:paraId="421B4CEB" w14:textId="1D878D18" w:rsidR="00533175" w:rsidRDefault="00533175" w:rsidP="002512FC">
      <w:pPr>
        <w:spacing w:after="0pt"/>
        <w:jc w:val="both"/>
      </w:pPr>
      <w:r>
        <w:t>–  Snaga motora (kw): 96</w:t>
      </w:r>
    </w:p>
    <w:p w14:paraId="2C62A904" w14:textId="55E2B56C" w:rsidR="00533175" w:rsidRDefault="00533175" w:rsidP="002512FC">
      <w:pPr>
        <w:spacing w:after="0pt"/>
        <w:jc w:val="both"/>
      </w:pPr>
      <w:r>
        <w:t>– Radni obujam (cm3): 2461</w:t>
      </w:r>
    </w:p>
    <w:p w14:paraId="5FFAC988" w14:textId="752DEB81" w:rsidR="00533175" w:rsidRDefault="00533175" w:rsidP="002512FC">
      <w:pPr>
        <w:spacing w:after="0pt"/>
        <w:jc w:val="both"/>
      </w:pPr>
      <w:r>
        <w:t xml:space="preserve">– Godina proizvodnje: 2006. </w:t>
      </w:r>
    </w:p>
    <w:p w14:paraId="33124065" w14:textId="66363011" w:rsidR="00533175" w:rsidRDefault="00533175" w:rsidP="002512FC">
      <w:pPr>
        <w:spacing w:after="0pt"/>
        <w:jc w:val="both"/>
      </w:pPr>
      <w:r>
        <w:t>– Napomene: nije u voznom stanju</w:t>
      </w:r>
    </w:p>
    <w:p w14:paraId="5E3D424C" w14:textId="77777777" w:rsidR="00533175" w:rsidRDefault="00533175" w:rsidP="002512FC">
      <w:pPr>
        <w:spacing w:after="0pt"/>
        <w:jc w:val="both"/>
      </w:pPr>
      <w:r>
        <w:t>– Dodatna oprema : klima uređaj</w:t>
      </w:r>
    </w:p>
    <w:p w14:paraId="6F25551E" w14:textId="77777777" w:rsidR="00533175" w:rsidRDefault="00533175" w:rsidP="002512FC">
      <w:pPr>
        <w:spacing w:after="0pt"/>
        <w:jc w:val="both"/>
      </w:pPr>
      <w:r>
        <w:t>– Stanje putomjera : 169 171 km</w:t>
      </w:r>
    </w:p>
    <w:p w14:paraId="063F553D" w14:textId="234D57FB" w:rsidR="00533175" w:rsidRDefault="00533175" w:rsidP="002512FC">
      <w:pPr>
        <w:spacing w:after="0pt"/>
        <w:jc w:val="both"/>
      </w:pPr>
      <w:r>
        <w:t xml:space="preserve">– Boja vozila : bijela </w:t>
      </w:r>
    </w:p>
    <w:p w14:paraId="46B5CA05" w14:textId="2E5C7B28" w:rsidR="00533175" w:rsidRDefault="00533175" w:rsidP="002512FC">
      <w:pPr>
        <w:spacing w:after="0pt"/>
        <w:jc w:val="both"/>
      </w:pPr>
      <w:r>
        <w:t>– Broj šasije : WV2ZZZ7HZ7H065227</w:t>
      </w:r>
    </w:p>
    <w:bookmarkEnd w:id="0"/>
    <w:p w14:paraId="4713F8E2" w14:textId="77777777" w:rsidR="00533175" w:rsidRDefault="00533175" w:rsidP="002512FC">
      <w:pPr>
        <w:spacing w:after="0pt"/>
        <w:jc w:val="both"/>
      </w:pPr>
      <w:r>
        <w:t xml:space="preserve"> </w:t>
      </w:r>
    </w:p>
    <w:p w14:paraId="643FD27C" w14:textId="77777777" w:rsidR="00533175" w:rsidRDefault="00533175" w:rsidP="002512FC">
      <w:pPr>
        <w:spacing w:after="0pt"/>
        <w:jc w:val="both"/>
      </w:pPr>
      <w:r>
        <w:t>1.</w:t>
      </w:r>
      <w:r>
        <w:tab/>
        <w:t>POČETNA CIJENA</w:t>
      </w:r>
    </w:p>
    <w:p w14:paraId="7F7ADDD2" w14:textId="1EA144DF" w:rsidR="00533175" w:rsidRDefault="00533175" w:rsidP="002512FC">
      <w:pPr>
        <w:spacing w:after="0pt"/>
        <w:jc w:val="both"/>
      </w:pPr>
      <w:r>
        <w:t>Kao početna cijena za prodaju službenog vozila određuje se iznos prema kataloškoj procjeni vozila od strane CVH od  100 eura.</w:t>
      </w:r>
    </w:p>
    <w:p w14:paraId="279CCE61" w14:textId="77777777" w:rsidR="00533175" w:rsidRDefault="00533175" w:rsidP="002512FC">
      <w:pPr>
        <w:spacing w:after="0pt"/>
        <w:jc w:val="both"/>
      </w:pPr>
      <w:r>
        <w:t xml:space="preserve"> </w:t>
      </w:r>
    </w:p>
    <w:p w14:paraId="78CFE92E" w14:textId="77777777" w:rsidR="00393C89" w:rsidRDefault="00393C89" w:rsidP="002512FC">
      <w:pPr>
        <w:spacing w:after="0pt"/>
        <w:jc w:val="both"/>
      </w:pPr>
    </w:p>
    <w:p w14:paraId="45A63A47" w14:textId="0543102B" w:rsidR="00533175" w:rsidRDefault="00533175" w:rsidP="002512FC">
      <w:pPr>
        <w:spacing w:after="0pt"/>
        <w:jc w:val="both"/>
      </w:pPr>
      <w:r>
        <w:t>III. PRAVO SUDJELOVANJA NA NATJEČAJU</w:t>
      </w:r>
    </w:p>
    <w:p w14:paraId="151683DF" w14:textId="77777777" w:rsidR="00533175" w:rsidRDefault="00533175" w:rsidP="002512FC">
      <w:pPr>
        <w:spacing w:after="0pt"/>
        <w:jc w:val="both"/>
      </w:pPr>
      <w:r>
        <w:t>Pravo sudjelovanja na Natječaju  imaju fizičke i pravne osobe s prebivalištem, odnosno sjedištem u Republici Hrvatskoj.</w:t>
      </w:r>
    </w:p>
    <w:p w14:paraId="1BCDBFD5" w14:textId="77777777" w:rsidR="00533175" w:rsidRDefault="00533175" w:rsidP="002512FC">
      <w:pPr>
        <w:spacing w:after="0pt"/>
        <w:jc w:val="both"/>
      </w:pPr>
      <w:r>
        <w:t xml:space="preserve"> </w:t>
      </w:r>
    </w:p>
    <w:p w14:paraId="3F44FC3C" w14:textId="77777777" w:rsidR="00533175" w:rsidRPr="00533175" w:rsidRDefault="00533175" w:rsidP="002512FC">
      <w:pPr>
        <w:spacing w:after="0pt"/>
        <w:jc w:val="both"/>
        <w:rPr>
          <w:b/>
          <w:bCs/>
        </w:rPr>
      </w:pPr>
      <w:r w:rsidRPr="00533175">
        <w:rPr>
          <w:b/>
          <w:bCs/>
        </w:rPr>
        <w:t>1.</w:t>
      </w:r>
      <w:r w:rsidRPr="00533175">
        <w:rPr>
          <w:b/>
          <w:bCs/>
        </w:rPr>
        <w:tab/>
        <w:t>NAČIN PROVOĐENJA PRODAJE</w:t>
      </w:r>
    </w:p>
    <w:p w14:paraId="548D69EE" w14:textId="77777777" w:rsidR="00533175" w:rsidRDefault="00533175" w:rsidP="002512FC">
      <w:pPr>
        <w:spacing w:after="0pt"/>
        <w:jc w:val="both"/>
      </w:pPr>
      <w:r>
        <w:t>Po načelu „viđeno-kupljeno“</w:t>
      </w:r>
    </w:p>
    <w:p w14:paraId="5025AB06" w14:textId="77777777" w:rsidR="00533175" w:rsidRDefault="00533175" w:rsidP="002512FC">
      <w:pPr>
        <w:spacing w:after="0pt"/>
        <w:jc w:val="both"/>
      </w:pPr>
      <w:r>
        <w:t xml:space="preserve"> </w:t>
      </w:r>
    </w:p>
    <w:p w14:paraId="501EDDAB" w14:textId="0E5DD843" w:rsidR="00533175" w:rsidRDefault="00533175" w:rsidP="002512FC">
      <w:pPr>
        <w:spacing w:after="0pt"/>
        <w:jc w:val="both"/>
      </w:pPr>
      <w:r>
        <w:t>1.</w:t>
      </w:r>
      <w:r>
        <w:tab/>
        <w:t>PONUDA</w:t>
      </w:r>
    </w:p>
    <w:p w14:paraId="4B2AD6D1" w14:textId="77777777" w:rsidR="00533175" w:rsidRDefault="00533175" w:rsidP="002512FC">
      <w:pPr>
        <w:spacing w:after="0pt"/>
        <w:jc w:val="both"/>
      </w:pPr>
      <w:r>
        <w:t>2.</w:t>
      </w:r>
      <w:r>
        <w:tab/>
        <w:t>Sadržaj ponude</w:t>
      </w:r>
    </w:p>
    <w:p w14:paraId="457FE6C5" w14:textId="77777777" w:rsidR="00533175" w:rsidRDefault="00533175" w:rsidP="002512FC">
      <w:pPr>
        <w:spacing w:after="0pt"/>
        <w:jc w:val="both"/>
      </w:pPr>
      <w:r>
        <w:t>Pisana ponuda mora sadržavati:</w:t>
      </w:r>
    </w:p>
    <w:p w14:paraId="56C4DB0C" w14:textId="6902AAE9" w:rsidR="00533175" w:rsidRDefault="00533175" w:rsidP="002512FC">
      <w:pPr>
        <w:spacing w:after="0pt"/>
        <w:jc w:val="both"/>
      </w:pPr>
      <w:r>
        <w:t>– Ime i prezime, odnosno naziv i  sjedište  ponuditelja za pravne osobe, adresu i OIB, visinu ponuđene cijene   u eurima, e-mail adresa, kontakt broj telefona ili mobitela.</w:t>
      </w:r>
    </w:p>
    <w:p w14:paraId="59144023" w14:textId="77777777" w:rsidR="00533175" w:rsidRPr="00533175" w:rsidRDefault="00533175" w:rsidP="002512FC">
      <w:pPr>
        <w:spacing w:after="0pt"/>
        <w:jc w:val="both"/>
        <w:rPr>
          <w:b/>
          <w:bCs/>
        </w:rPr>
      </w:pPr>
      <w:r w:rsidRPr="00533175">
        <w:rPr>
          <w:b/>
          <w:bCs/>
        </w:rPr>
        <w:t>2.</w:t>
      </w:r>
      <w:r w:rsidRPr="00533175">
        <w:rPr>
          <w:b/>
          <w:bCs/>
        </w:rPr>
        <w:tab/>
        <w:t>Potrebna dokumentacija</w:t>
      </w:r>
    </w:p>
    <w:p w14:paraId="78ED6451" w14:textId="77777777" w:rsidR="00533175" w:rsidRDefault="00533175" w:rsidP="002512FC">
      <w:pPr>
        <w:spacing w:after="0pt"/>
        <w:jc w:val="both"/>
      </w:pPr>
      <w:r>
        <w:t>Uz ponudu potrebno je dostaviti slijedeću dokumentaciju:</w:t>
      </w:r>
    </w:p>
    <w:p w14:paraId="462E5CF4" w14:textId="1B46B6D5" w:rsidR="00533175" w:rsidRDefault="00533175" w:rsidP="002512FC">
      <w:pPr>
        <w:spacing w:after="0pt"/>
        <w:jc w:val="both"/>
      </w:pPr>
      <w:r>
        <w:t>– Kopiju osobne iskaznice, odnosno rješenje o upisu u odgovarajući registar za pravne osobe.</w:t>
      </w:r>
    </w:p>
    <w:p w14:paraId="7BB0DB46" w14:textId="77777777" w:rsidR="00533175" w:rsidRDefault="00533175" w:rsidP="002512FC">
      <w:pPr>
        <w:spacing w:after="0pt"/>
        <w:jc w:val="both"/>
      </w:pPr>
      <w:r>
        <w:t>– Ponuda mora biti vlastoručno potpisana i ovjerena od strane podnositelja ponude.</w:t>
      </w:r>
    </w:p>
    <w:p w14:paraId="4AD8F614" w14:textId="77777777" w:rsidR="00533175" w:rsidRPr="00533175" w:rsidRDefault="00533175" w:rsidP="002512FC">
      <w:pPr>
        <w:spacing w:after="0pt"/>
        <w:jc w:val="both"/>
        <w:rPr>
          <w:b/>
          <w:bCs/>
        </w:rPr>
      </w:pPr>
      <w:r w:rsidRPr="00533175">
        <w:rPr>
          <w:b/>
          <w:bCs/>
        </w:rPr>
        <w:t>3.</w:t>
      </w:r>
      <w:r w:rsidRPr="00533175">
        <w:rPr>
          <w:b/>
          <w:bCs/>
        </w:rPr>
        <w:tab/>
        <w:t>Način dostave ponuda</w:t>
      </w:r>
    </w:p>
    <w:p w14:paraId="00653B9B" w14:textId="007ED41D" w:rsidR="00533175" w:rsidRDefault="00533175" w:rsidP="002512FC">
      <w:pPr>
        <w:spacing w:after="0pt"/>
        <w:jc w:val="both"/>
      </w:pPr>
      <w:r>
        <w:t>Pisane ponude dostavljaju se u zatvorenoj omotnici preporučeno putem pošte  ili neposredno na adresu Centar za pružanje usluga u zajednici Pula-Pola, Boškovićev uspon 6, Pula, Pula</w:t>
      </w:r>
    </w:p>
    <w:p w14:paraId="46AC50B9" w14:textId="77777777" w:rsidR="00533175" w:rsidRDefault="00533175" w:rsidP="002512FC">
      <w:pPr>
        <w:spacing w:after="0pt"/>
        <w:jc w:val="both"/>
      </w:pPr>
      <w:r>
        <w:t>S naznakom „Natječaj za prodaju vozila–ne otvarati“.</w:t>
      </w:r>
    </w:p>
    <w:p w14:paraId="5BA19183" w14:textId="77777777" w:rsidR="00533175" w:rsidRPr="00533175" w:rsidRDefault="00533175" w:rsidP="002512FC">
      <w:pPr>
        <w:spacing w:after="0pt"/>
        <w:jc w:val="both"/>
        <w:rPr>
          <w:b/>
          <w:bCs/>
        </w:rPr>
      </w:pPr>
      <w:r w:rsidRPr="00533175">
        <w:rPr>
          <w:b/>
          <w:bCs/>
        </w:rPr>
        <w:t>4.</w:t>
      </w:r>
      <w:r w:rsidRPr="00533175">
        <w:rPr>
          <w:b/>
          <w:bCs/>
        </w:rPr>
        <w:tab/>
        <w:t>Rok za dostavu ponuda</w:t>
      </w:r>
    </w:p>
    <w:p w14:paraId="605841AE" w14:textId="50EC1A45" w:rsidR="00533175" w:rsidRDefault="00533175" w:rsidP="002512FC">
      <w:pPr>
        <w:spacing w:after="0pt"/>
        <w:jc w:val="both"/>
      </w:pPr>
      <w:r>
        <w:t>Rok za dostavu ponuda je: 30.07.2024. u 12:00 h</w:t>
      </w:r>
    </w:p>
    <w:p w14:paraId="34DC8A0D" w14:textId="129A1C46" w:rsidR="00533175" w:rsidRDefault="00533175" w:rsidP="002512FC">
      <w:pPr>
        <w:spacing w:after="0pt"/>
        <w:jc w:val="both"/>
      </w:pPr>
      <w:r>
        <w:t>Ponude, bez obzira na način dostave, moraju biti zaprimljene u Centar za pružanje usluga u zajednici Pula-Pola do navedenog dana i sata.</w:t>
      </w:r>
    </w:p>
    <w:p w14:paraId="0BA8E666" w14:textId="77777777" w:rsidR="00533175" w:rsidRPr="00533175" w:rsidRDefault="00533175" w:rsidP="002512FC">
      <w:pPr>
        <w:spacing w:after="0pt"/>
        <w:jc w:val="both"/>
        <w:rPr>
          <w:b/>
          <w:bCs/>
        </w:rPr>
      </w:pPr>
      <w:r w:rsidRPr="00533175">
        <w:rPr>
          <w:b/>
          <w:bCs/>
        </w:rPr>
        <w:t>5.</w:t>
      </w:r>
      <w:r w:rsidRPr="00533175">
        <w:rPr>
          <w:b/>
          <w:bCs/>
        </w:rPr>
        <w:tab/>
        <w:t>Otvaranje ponuda</w:t>
      </w:r>
    </w:p>
    <w:p w14:paraId="699B8A14" w14:textId="38CFF378" w:rsidR="00533175" w:rsidRDefault="00533175" w:rsidP="002512FC">
      <w:pPr>
        <w:spacing w:after="0pt"/>
        <w:jc w:val="both"/>
      </w:pPr>
      <w:r>
        <w:t>Otvaranje ponuda nije javno, a održat će se odmah po isteku roka za dostavu ponuda, dana 30.07.2024. godine u 13:00 sati u prostorima Centra za pružanje usluga u zajednici Pula-Pola.</w:t>
      </w:r>
    </w:p>
    <w:p w14:paraId="0F0D15DB" w14:textId="77777777" w:rsidR="00533175" w:rsidRPr="00533175" w:rsidRDefault="00533175" w:rsidP="002512FC">
      <w:pPr>
        <w:spacing w:after="0pt"/>
        <w:jc w:val="both"/>
        <w:rPr>
          <w:b/>
          <w:bCs/>
        </w:rPr>
      </w:pPr>
      <w:r w:rsidRPr="00533175">
        <w:rPr>
          <w:b/>
          <w:bCs/>
        </w:rPr>
        <w:t>6.</w:t>
      </w:r>
      <w:r w:rsidRPr="00533175">
        <w:rPr>
          <w:b/>
          <w:bCs/>
        </w:rPr>
        <w:tab/>
        <w:t>Ponude koje se neće razmatrati</w:t>
      </w:r>
    </w:p>
    <w:p w14:paraId="040C3E51" w14:textId="77777777" w:rsidR="00533175" w:rsidRDefault="00533175" w:rsidP="002512FC">
      <w:pPr>
        <w:spacing w:after="0pt"/>
        <w:jc w:val="both"/>
      </w:pPr>
      <w:r>
        <w:t>-Ponuda koja nije dostavljena na način, u roku ili ne sadržava elemente i priloge propisane ovim natječajem.</w:t>
      </w:r>
    </w:p>
    <w:p w14:paraId="64BF4F0A" w14:textId="7BE706F4" w:rsidR="00533175" w:rsidRDefault="00533175" w:rsidP="002512FC">
      <w:pPr>
        <w:spacing w:after="0pt"/>
        <w:jc w:val="both"/>
      </w:pPr>
      <w:r>
        <w:t>-Nepravodobne, nepotpune, kao i ponude s ponudbenom cijenom nižom od utvrđene početne cijene.</w:t>
      </w:r>
    </w:p>
    <w:p w14:paraId="1A481385" w14:textId="77777777" w:rsidR="00533175" w:rsidRPr="00533175" w:rsidRDefault="00533175" w:rsidP="002512FC">
      <w:pPr>
        <w:spacing w:after="0pt"/>
        <w:jc w:val="both"/>
        <w:rPr>
          <w:b/>
          <w:bCs/>
        </w:rPr>
      </w:pPr>
      <w:r w:rsidRPr="00533175">
        <w:rPr>
          <w:b/>
          <w:bCs/>
        </w:rPr>
        <w:t>7.</w:t>
      </w:r>
      <w:r w:rsidRPr="00533175">
        <w:rPr>
          <w:b/>
          <w:bCs/>
        </w:rPr>
        <w:tab/>
        <w:t>Odabir najpovoljnije ponude</w:t>
      </w:r>
    </w:p>
    <w:p w14:paraId="5A218379" w14:textId="77777777" w:rsidR="00533175" w:rsidRDefault="00533175" w:rsidP="002512FC">
      <w:pPr>
        <w:spacing w:after="0pt"/>
        <w:jc w:val="both"/>
      </w:pPr>
      <w:r>
        <w:t>-Kriterij odabira najviša ponuđena kupoprodajna cijena.</w:t>
      </w:r>
    </w:p>
    <w:p w14:paraId="3FCCC133" w14:textId="77777777" w:rsidR="00533175" w:rsidRDefault="00533175" w:rsidP="002512FC">
      <w:pPr>
        <w:spacing w:after="0pt"/>
        <w:jc w:val="both"/>
      </w:pPr>
      <w:r>
        <w:t>-Najpovoljniji ponuditelj smatra se ponuditelj koji je ponudio najvišu cijenu.</w:t>
      </w:r>
    </w:p>
    <w:p w14:paraId="4D147506" w14:textId="18D85F4D" w:rsidR="00533175" w:rsidRDefault="00533175" w:rsidP="002512FC">
      <w:pPr>
        <w:spacing w:after="0pt"/>
        <w:jc w:val="both"/>
      </w:pPr>
      <w:r>
        <w:t>-U slučaju odustajanja prvog najboljeg ponuditelja, najboljim ponuditeljem smatrat će se slijedeći ponuditelj koji je ponudio najvišu cijenu. Ukoliko dva ili više ponuditelja ponude istu cijenu, najpovoljnijom ponudom smatrat će se ponuda koja je zaprimljena prva.</w:t>
      </w:r>
    </w:p>
    <w:p w14:paraId="69A6FB3A" w14:textId="77777777" w:rsidR="00393C89" w:rsidRDefault="00393C89" w:rsidP="002512FC">
      <w:pPr>
        <w:spacing w:after="0pt"/>
        <w:jc w:val="both"/>
      </w:pPr>
    </w:p>
    <w:p w14:paraId="3D0915FF" w14:textId="77777777" w:rsidR="00393C89" w:rsidRDefault="00393C89" w:rsidP="002512FC">
      <w:pPr>
        <w:spacing w:after="0pt"/>
        <w:jc w:val="both"/>
      </w:pPr>
    </w:p>
    <w:p w14:paraId="4CF09CB8" w14:textId="74E62AE9" w:rsidR="00393C89" w:rsidRDefault="00533175" w:rsidP="002512FC">
      <w:pPr>
        <w:spacing w:after="0pt"/>
        <w:jc w:val="both"/>
      </w:pPr>
      <w:r>
        <w:t>8.</w:t>
      </w:r>
      <w:r>
        <w:tab/>
        <w:t>Odluka o odabiru najpovoljnije ponude</w:t>
      </w:r>
    </w:p>
    <w:p w14:paraId="6402EE3A" w14:textId="15FAADF7" w:rsidR="00533175" w:rsidRDefault="00533175" w:rsidP="002512FC">
      <w:pPr>
        <w:spacing w:after="0pt"/>
        <w:jc w:val="both"/>
      </w:pPr>
      <w:r>
        <w:t>Odluka o prihvaćanju najpovoljnije ponude dostavlja se svim ponuditeljima u roku najduže 7 dana od dana donošenja, na e-mail adresu ponuditelja.</w:t>
      </w:r>
    </w:p>
    <w:p w14:paraId="6AF4091A" w14:textId="77777777" w:rsidR="00533175" w:rsidRPr="00533175" w:rsidRDefault="00533175" w:rsidP="002512FC">
      <w:pPr>
        <w:spacing w:after="0pt"/>
        <w:jc w:val="both"/>
        <w:rPr>
          <w:b/>
          <w:bCs/>
        </w:rPr>
      </w:pPr>
      <w:r w:rsidRPr="00533175">
        <w:rPr>
          <w:b/>
          <w:bCs/>
        </w:rPr>
        <w:t>VI .OSTALE ODREDBE</w:t>
      </w:r>
    </w:p>
    <w:p w14:paraId="2F0E1585" w14:textId="533B84E7" w:rsidR="00533175" w:rsidRDefault="00533175" w:rsidP="002512FC">
      <w:pPr>
        <w:spacing w:after="0pt"/>
        <w:jc w:val="both"/>
      </w:pPr>
      <w:r>
        <w:t>1.</w:t>
      </w:r>
      <w:r w:rsidR="002512FC">
        <w:t xml:space="preserve"> </w:t>
      </w:r>
      <w:r>
        <w:t>Ugovor o kupoprodaji</w:t>
      </w:r>
    </w:p>
    <w:p w14:paraId="4A5C5885" w14:textId="0D689B33" w:rsidR="00533175" w:rsidRDefault="00533175" w:rsidP="002512FC">
      <w:pPr>
        <w:spacing w:after="0pt"/>
        <w:jc w:val="both"/>
      </w:pPr>
      <w:r>
        <w:t>Centar za pružanje usluga u zajednici Pula-Pola će s ponuditeljem čije ponuda bude najpovoljnija sklopiti ugovor o kupoprodaji u roku najduže 7 dana od dana dostave odluke o prihvaćanju ponude.</w:t>
      </w:r>
    </w:p>
    <w:p w14:paraId="53BCD1EA" w14:textId="3AA88DB6" w:rsidR="00533175" w:rsidRDefault="00533175" w:rsidP="002512FC">
      <w:pPr>
        <w:spacing w:after="0pt"/>
        <w:jc w:val="both"/>
      </w:pPr>
      <w:r>
        <w:t xml:space="preserve">2.Uplata postignute cijene na računa Centra za pružanje usluga u zajednici </w:t>
      </w:r>
      <w:r w:rsidR="002512FC">
        <w:t>Pula-Pola</w:t>
      </w:r>
      <w:r>
        <w:t xml:space="preserve">          HR4923900011100020020.</w:t>
      </w:r>
    </w:p>
    <w:p w14:paraId="0DCDD18E" w14:textId="5538C62E" w:rsidR="00533175" w:rsidRDefault="00533175" w:rsidP="002512FC">
      <w:pPr>
        <w:spacing w:after="0pt"/>
        <w:jc w:val="both"/>
      </w:pPr>
      <w:r>
        <w:t>Najpovoljniji ponuditelj obvezan je odmah po sklapanju ugovora o kupoprodaji uplatiti na račun Centra za pružanje usluga u zajednici Pula-Pola jednokratno ( cjelokupni iznos postignute cijene), u suprotnom se smatra sa je odustao od ponude.</w:t>
      </w:r>
    </w:p>
    <w:p w14:paraId="2BECFC5E" w14:textId="77777777" w:rsidR="00533175" w:rsidRDefault="00533175" w:rsidP="002512FC">
      <w:pPr>
        <w:spacing w:after="0pt"/>
        <w:jc w:val="both"/>
      </w:pPr>
      <w:r>
        <w:t>3.Troškovi u vezi prijenosa vlasništva</w:t>
      </w:r>
    </w:p>
    <w:p w14:paraId="3D9A7C70" w14:textId="77777777" w:rsidR="00533175" w:rsidRDefault="00533175" w:rsidP="002512FC">
      <w:pPr>
        <w:spacing w:after="0pt"/>
        <w:jc w:val="both"/>
      </w:pPr>
      <w:r>
        <w:t>Sve troškove oko i u vezi prijenosa prava vlasništva snosi kupac.</w:t>
      </w:r>
    </w:p>
    <w:p w14:paraId="6AA4A9CE" w14:textId="77777777" w:rsidR="00533175" w:rsidRDefault="00533175" w:rsidP="002512FC">
      <w:pPr>
        <w:spacing w:after="0pt"/>
        <w:jc w:val="both"/>
      </w:pPr>
      <w:r>
        <w:t>4.Predaja vozila u posjed</w:t>
      </w:r>
    </w:p>
    <w:p w14:paraId="4A132ADD" w14:textId="666CF059" w:rsidR="00533175" w:rsidRDefault="00533175" w:rsidP="002512FC">
      <w:pPr>
        <w:spacing w:after="0pt"/>
        <w:jc w:val="both"/>
      </w:pPr>
      <w:r>
        <w:t>Centar za pružanje usluga u zajednici Pula-Pola će predati vozilo u posjed kupcu u roku najduže 7 dana od uplate utvrđene kupoprodajne cijene,  a o istom će sastaviti zapisnik.</w:t>
      </w:r>
    </w:p>
    <w:p w14:paraId="5C6030C2" w14:textId="209D9A1A" w:rsidR="00533175" w:rsidRDefault="00533175" w:rsidP="002512FC">
      <w:pPr>
        <w:spacing w:after="0pt"/>
        <w:jc w:val="both"/>
      </w:pPr>
      <w:r>
        <w:t>Sve informacije mogu se dobiti radnim danom tijekom trajanja natječaja i to: od ponedjeljka do četvrtka u periodu od 8 do 14 sati.</w:t>
      </w:r>
    </w:p>
    <w:p w14:paraId="0DCA1BAB" w14:textId="5FBC6FF8" w:rsidR="00533175" w:rsidRDefault="00533175" w:rsidP="002512FC">
      <w:pPr>
        <w:spacing w:after="0pt"/>
        <w:jc w:val="both"/>
      </w:pPr>
      <w:r>
        <w:t>Vozilo se može pogledati uz prethodnu najavu na telefon 052 496927.</w:t>
      </w:r>
    </w:p>
    <w:p w14:paraId="1D9434E2" w14:textId="77777777" w:rsidR="00533175" w:rsidRDefault="00533175" w:rsidP="002512FC">
      <w:pPr>
        <w:spacing w:after="0pt"/>
        <w:jc w:val="both"/>
      </w:pPr>
      <w:r>
        <w:t>Povjerenstvo zadržava pravo da bez obrazloženja prihvati ili odbije pojedinu ponudu ili poništi ovaj Natječaj u cijelosti i pri tome ne snosi nikakvu odgovornost prema odbijenim ponuditeljima.</w:t>
      </w:r>
    </w:p>
    <w:p w14:paraId="59BD79B2" w14:textId="75FF1A23" w:rsidR="00533175" w:rsidRDefault="00533175" w:rsidP="002512FC">
      <w:pPr>
        <w:spacing w:after="0pt"/>
        <w:jc w:val="both"/>
      </w:pPr>
      <w:r>
        <w:t>Ovaj  natječaj objavljuje se na internetskoj stranici  Centar za pružanje usluga u zajednici Pula-Pola.</w:t>
      </w:r>
    </w:p>
    <w:p w14:paraId="54F29953" w14:textId="77777777" w:rsidR="00533175" w:rsidRDefault="00533175" w:rsidP="00533175">
      <w:pPr>
        <w:spacing w:after="0pt"/>
      </w:pPr>
      <w:r>
        <w:t xml:space="preserve"> </w:t>
      </w:r>
    </w:p>
    <w:p w14:paraId="7946CD8E" w14:textId="77777777" w:rsidR="00385711" w:rsidRDefault="00385711" w:rsidP="00533175">
      <w:pPr>
        <w:spacing w:after="0pt"/>
      </w:pPr>
    </w:p>
    <w:p w14:paraId="578B76C5" w14:textId="77777777" w:rsidR="003D019D" w:rsidRPr="003D019D" w:rsidRDefault="003D019D" w:rsidP="00533175">
      <w:pPr>
        <w:spacing w:after="0pt"/>
      </w:pPr>
    </w:p>
    <w:p w14:paraId="7FBA1624" w14:textId="77777777" w:rsidR="003D019D" w:rsidRPr="003D019D" w:rsidRDefault="003D019D" w:rsidP="00533175">
      <w:pPr>
        <w:spacing w:after="0pt"/>
      </w:pPr>
    </w:p>
    <w:p w14:paraId="3F79E5C9" w14:textId="77777777" w:rsidR="003D019D" w:rsidRPr="003D019D" w:rsidRDefault="003D019D" w:rsidP="00533175">
      <w:pPr>
        <w:spacing w:after="0pt"/>
      </w:pPr>
    </w:p>
    <w:p w14:paraId="0988184C" w14:textId="77777777" w:rsidR="003D019D" w:rsidRPr="003D019D" w:rsidRDefault="003D019D" w:rsidP="00533175">
      <w:pPr>
        <w:spacing w:after="0pt"/>
      </w:pPr>
    </w:p>
    <w:p w14:paraId="640F6DB0" w14:textId="77777777" w:rsidR="003D019D" w:rsidRPr="003D019D" w:rsidRDefault="003D019D" w:rsidP="00533175">
      <w:pPr>
        <w:spacing w:after="0pt"/>
      </w:pPr>
    </w:p>
    <w:p w14:paraId="7C497D70" w14:textId="77777777" w:rsidR="003D019D" w:rsidRPr="003D019D" w:rsidRDefault="003D019D" w:rsidP="00533175">
      <w:pPr>
        <w:spacing w:after="0pt"/>
      </w:pPr>
    </w:p>
    <w:sectPr w:rsidR="003D019D" w:rsidRPr="003D019D" w:rsidSect="00DE27AF">
      <w:headerReference w:type="default" r:id="rId9"/>
      <w:footerReference w:type="even" r:id="rId10"/>
      <w:footerReference w:type="default" r:id="rId11"/>
      <w:headerReference w:type="first" r:id="rId12"/>
      <w:footerReference w:type="first" r:id="rId13"/>
      <w:pgSz w:w="595.30pt" w:h="841.90pt"/>
      <w:pgMar w:top="35.45pt" w:right="70.85pt" w:bottom="127.60pt" w:left="70.85pt" w:header="35.45pt" w:footer="0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15588CC" w14:textId="77777777" w:rsidR="006B2D41" w:rsidRDefault="006B2D41" w:rsidP="009E53F0">
      <w:pPr>
        <w:spacing w:after="0pt" w:line="12pt" w:lineRule="auto"/>
      </w:pPr>
      <w:r>
        <w:separator/>
      </w:r>
    </w:p>
  </w:endnote>
  <w:endnote w:type="continuationSeparator" w:id="0">
    <w:p w14:paraId="65A5403B" w14:textId="77777777" w:rsidR="006B2D41" w:rsidRDefault="006B2D41" w:rsidP="009E53F0">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characterSet="windows-1250"/>
    <w:family w:val="roman"/>
    <w:pitch w:val="variable"/>
    <w:sig w:usb0="E0002EFF" w:usb1="C000785B" w:usb2="00000009" w:usb3="00000000" w:csb0="000001FF" w:csb1="00000000"/>
  </w:font>
  <w:font w:name="Calibri">
    <w:panose1 w:val="020F0502020204030204"/>
    <w:charset w:characterSet="windows-1250"/>
    <w:family w:val="swiss"/>
    <w:pitch w:val="variable"/>
    <w:sig w:usb0="E4002EFF" w:usb1="C200247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Light">
    <w:panose1 w:val="020F0302020204030204"/>
    <w:charset w:characterSet="windows-1250"/>
    <w:family w:val="swiss"/>
    <w:pitch w:val="variable"/>
    <w:sig w:usb0="E4002EFF" w:usb1="C200247B"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8CCD30F" w14:textId="77777777" w:rsidR="00955E0E" w:rsidRPr="00955E0E" w:rsidRDefault="00213A9D" w:rsidP="00955E0E">
    <w:pPr>
      <w:pStyle w:val="Podnoje"/>
      <w:jc w:val="center"/>
      <w:rPr>
        <w:sz w:val="20"/>
        <w:szCs w:val="20"/>
      </w:rPr>
    </w:pPr>
    <w:r>
      <w:rPr>
        <w:sz w:val="20"/>
        <w:szCs w:val="20"/>
      </w:rPr>
      <w:t>___________________________________________________________________________________________</w:t>
    </w:r>
    <w:r w:rsidR="00955E0E" w:rsidRPr="00955E0E">
      <w:rPr>
        <w:sz w:val="20"/>
        <w:szCs w:val="20"/>
      </w:rPr>
      <w:t xml:space="preserve">Dom za odgoj djece i mladeži Pula    </w:t>
    </w:r>
    <w:r w:rsidR="00955E0E">
      <w:rPr>
        <w:sz w:val="20"/>
        <w:szCs w:val="20"/>
      </w:rPr>
      <w:t xml:space="preserve">                       </w:t>
    </w:r>
    <w:r w:rsidR="00955E0E" w:rsidRPr="00955E0E">
      <w:rPr>
        <w:sz w:val="20"/>
        <w:szCs w:val="20"/>
      </w:rPr>
      <w:t xml:space="preserve">                                                                                                              </w:t>
    </w:r>
    <w:r w:rsidR="00955E0E" w:rsidRPr="00955E0E">
      <w:rPr>
        <w:sz w:val="20"/>
        <w:szCs w:val="20"/>
      </w:rPr>
      <w:fldChar w:fldCharType="begin"/>
    </w:r>
    <w:r w:rsidR="00955E0E" w:rsidRPr="00955E0E">
      <w:rPr>
        <w:sz w:val="20"/>
        <w:szCs w:val="20"/>
      </w:rPr>
      <w:instrText xml:space="preserve"> PAGE   \* MERGEFORMAT </w:instrText>
    </w:r>
    <w:r w:rsidR="00955E0E" w:rsidRPr="00955E0E">
      <w:rPr>
        <w:sz w:val="20"/>
        <w:szCs w:val="20"/>
      </w:rPr>
      <w:fldChar w:fldCharType="separate"/>
    </w:r>
    <w:r w:rsidR="00AD5B96">
      <w:rPr>
        <w:noProof/>
        <w:sz w:val="20"/>
        <w:szCs w:val="20"/>
      </w:rPr>
      <w:t>1</w:t>
    </w:r>
    <w:r w:rsidR="00955E0E" w:rsidRPr="00955E0E">
      <w:rPr>
        <w:sz w:val="20"/>
        <w:szCs w:val="20"/>
      </w:rPr>
      <w:fldChar w:fldCharType="end"/>
    </w:r>
  </w:p>
  <w:p w14:paraId="44C9BBDE" w14:textId="77777777" w:rsidR="00955E0E" w:rsidRDefault="00955E0E">
    <w:pPr>
      <w:pStyle w:val="Podnoje"/>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1B9F2CFF" w14:textId="448DF0D4" w:rsidR="00AB71C8" w:rsidRDefault="00AB71C8" w:rsidP="002512FC">
    <w:pPr>
      <w:pStyle w:val="Podnoje"/>
      <w:pBdr>
        <w:bottom w:val="single" w:sz="12" w:space="1" w:color="auto"/>
      </w:pBdr>
      <w:rPr>
        <w:sz w:val="20"/>
        <w:szCs w:val="20"/>
      </w:rPr>
    </w:pPr>
  </w:p>
  <w:p w14:paraId="4A2EC16D" w14:textId="4D97E301" w:rsidR="00955E0E" w:rsidRPr="00955E0E" w:rsidRDefault="00AB71C8" w:rsidP="00955E0E">
    <w:pPr>
      <w:pStyle w:val="Podnoje"/>
      <w:jc w:val="center"/>
      <w:rPr>
        <w:sz w:val="20"/>
        <w:szCs w:val="20"/>
      </w:rPr>
    </w:pPr>
    <w:r>
      <w:rPr>
        <w:sz w:val="20"/>
        <w:szCs w:val="20"/>
      </w:rPr>
      <w:t>Centar za pružanje usluga u zajednici</w:t>
    </w:r>
    <w:r w:rsidR="00955E0E" w:rsidRPr="00955E0E">
      <w:rPr>
        <w:sz w:val="20"/>
        <w:szCs w:val="20"/>
      </w:rPr>
      <w:t xml:space="preserve"> Pula</w:t>
    </w:r>
    <w:r>
      <w:rPr>
        <w:sz w:val="20"/>
        <w:szCs w:val="20"/>
      </w:rPr>
      <w:t xml:space="preserve">- Pola                                                                                                                </w:t>
    </w:r>
    <w:r w:rsidR="00955E0E" w:rsidRPr="00955E0E">
      <w:rPr>
        <w:sz w:val="20"/>
        <w:szCs w:val="20"/>
      </w:rPr>
      <w:t xml:space="preserve"> </w:t>
    </w:r>
    <w:r w:rsidR="00955E0E" w:rsidRPr="00955E0E">
      <w:rPr>
        <w:sz w:val="20"/>
        <w:szCs w:val="20"/>
      </w:rPr>
      <w:fldChar w:fldCharType="begin"/>
    </w:r>
    <w:r w:rsidR="00955E0E" w:rsidRPr="00955E0E">
      <w:rPr>
        <w:sz w:val="20"/>
        <w:szCs w:val="20"/>
      </w:rPr>
      <w:instrText xml:space="preserve"> PAGE   \* MERGEFORMAT </w:instrText>
    </w:r>
    <w:r w:rsidR="00955E0E" w:rsidRPr="00955E0E">
      <w:rPr>
        <w:sz w:val="20"/>
        <w:szCs w:val="20"/>
      </w:rPr>
      <w:fldChar w:fldCharType="separate"/>
    </w:r>
    <w:r w:rsidR="00DE27AF">
      <w:rPr>
        <w:noProof/>
        <w:sz w:val="20"/>
        <w:szCs w:val="20"/>
      </w:rPr>
      <w:t>2</w:t>
    </w:r>
    <w:r w:rsidR="00955E0E" w:rsidRPr="00955E0E">
      <w:rPr>
        <w:sz w:val="20"/>
        <w:szCs w:val="20"/>
      </w:rPr>
      <w:fldChar w:fldCharType="end"/>
    </w:r>
  </w:p>
  <w:p w14:paraId="7EBF5114" w14:textId="77777777" w:rsidR="00CA22A9" w:rsidRDefault="00CA22A9">
    <w:pPr>
      <w:pStyle w:val="Podnoje"/>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C77C021" w14:textId="14ED790C" w:rsidR="00B8654D" w:rsidRPr="00DE27AF" w:rsidRDefault="00C13DE5" w:rsidP="00B8654D">
    <w:pPr>
      <w:pStyle w:val="Naslov3"/>
      <w:shd w:val="clear" w:color="auto" w:fill="FFFFFF"/>
      <w:spacing w:before="15pt" w:beforeAutospacing="0" w:after="0pt" w:afterAutospacing="0" w:line="0pt" w:lineRule="atLeast"/>
      <w:jc w:val="center"/>
      <w:rPr>
        <w:b w:val="0"/>
        <w:sz w:val="20"/>
        <w:szCs w:val="20"/>
      </w:rPr>
    </w:pPr>
    <w:r>
      <w:rPr>
        <w:rStyle w:val="Naglaeno"/>
        <w:bCs/>
        <w:color w:val="222222"/>
        <w:sz w:val="20"/>
        <w:szCs w:val="20"/>
      </w:rPr>
      <w:t>__________________________________________________________________________________________</w:t>
    </w:r>
    <w:r w:rsidR="00B8654D" w:rsidRPr="00B8654D">
      <w:rPr>
        <w:rStyle w:val="Naglaeno"/>
        <w:bCs/>
        <w:color w:val="222222"/>
        <w:sz w:val="20"/>
        <w:szCs w:val="20"/>
      </w:rPr>
      <w:t xml:space="preserve"> </w:t>
    </w:r>
    <w:bookmarkStart w:id="1" w:name="_Hlk148531759"/>
    <w:r w:rsidR="009E4945" w:rsidRPr="009E4945">
      <w:rPr>
        <w:rStyle w:val="Naglaeno"/>
        <w:bCs/>
        <w:sz w:val="20"/>
        <w:szCs w:val="20"/>
      </w:rPr>
      <w:t>Centar za pružanje usluga u zajednici Pula-Pola</w:t>
    </w:r>
    <w:r w:rsidR="00B8654D" w:rsidRPr="00DE27AF">
      <w:rPr>
        <w:rStyle w:val="Naglaeno"/>
        <w:b/>
        <w:bCs/>
        <w:sz w:val="20"/>
        <w:szCs w:val="20"/>
      </w:rPr>
      <w:t xml:space="preserve">, </w:t>
    </w:r>
    <w:r w:rsidR="00B8654D" w:rsidRPr="00DE27AF">
      <w:rPr>
        <w:b w:val="0"/>
        <w:sz w:val="20"/>
        <w:szCs w:val="20"/>
      </w:rPr>
      <w:t xml:space="preserve"> </w:t>
    </w:r>
    <w:r w:rsidR="00B8654D" w:rsidRPr="00DE27AF">
      <w:rPr>
        <w:rStyle w:val="Naglaeno"/>
        <w:sz w:val="20"/>
        <w:szCs w:val="20"/>
      </w:rPr>
      <w:t>OIB: 61688478244</w:t>
    </w:r>
    <w:r w:rsidR="00B8654D" w:rsidRPr="00DE27AF">
      <w:rPr>
        <w:sz w:val="20"/>
        <w:szCs w:val="20"/>
      </w:rPr>
      <w:t xml:space="preserve">, </w:t>
    </w:r>
    <w:r w:rsidR="00B8654D" w:rsidRPr="00DE27AF">
      <w:rPr>
        <w:b w:val="0"/>
        <w:sz w:val="20"/>
        <w:szCs w:val="20"/>
      </w:rPr>
      <w:t>Boškovićev uspon 6, 52100 Pula</w:t>
    </w:r>
  </w:p>
  <w:p w14:paraId="79129677" w14:textId="45116C70" w:rsidR="00B8654D" w:rsidRPr="00DE27AF" w:rsidRDefault="00B8654D" w:rsidP="00B8654D">
    <w:pPr>
      <w:pStyle w:val="StandardWeb"/>
      <w:shd w:val="clear" w:color="auto" w:fill="FFFFFF"/>
      <w:spacing w:before="0pt" w:beforeAutospacing="0" w:after="0pt" w:afterAutospacing="0" w:line="0pt" w:lineRule="atLeast"/>
      <w:jc w:val="center"/>
      <w:rPr>
        <w:sz w:val="20"/>
        <w:szCs w:val="20"/>
      </w:rPr>
    </w:pPr>
    <w:r w:rsidRPr="00DE27AF">
      <w:rPr>
        <w:sz w:val="20"/>
        <w:szCs w:val="20"/>
      </w:rPr>
      <w:t xml:space="preserve">Tel.: 052 218 468 (odgajatelji), 052 </w:t>
    </w:r>
    <w:r w:rsidR="001421BA" w:rsidRPr="00DE27AF">
      <w:rPr>
        <w:sz w:val="20"/>
        <w:szCs w:val="20"/>
      </w:rPr>
      <w:t>496 927</w:t>
    </w:r>
    <w:r w:rsidRPr="00DE27AF">
      <w:rPr>
        <w:sz w:val="20"/>
        <w:szCs w:val="20"/>
      </w:rPr>
      <w:t xml:space="preserve"> (ravnateljica),  052 2</w:t>
    </w:r>
    <w:r w:rsidR="00EB59B6">
      <w:rPr>
        <w:sz w:val="20"/>
        <w:szCs w:val="20"/>
      </w:rPr>
      <w:t>18</w:t>
    </w:r>
    <w:r w:rsidRPr="00DE27AF">
      <w:rPr>
        <w:sz w:val="20"/>
        <w:szCs w:val="20"/>
      </w:rPr>
      <w:t xml:space="preserve"> </w:t>
    </w:r>
    <w:r w:rsidR="00EB59B6">
      <w:rPr>
        <w:sz w:val="20"/>
        <w:szCs w:val="20"/>
      </w:rPr>
      <w:t>477</w:t>
    </w:r>
    <w:r w:rsidRPr="00DE27AF">
      <w:rPr>
        <w:sz w:val="20"/>
        <w:szCs w:val="20"/>
      </w:rPr>
      <w:t xml:space="preserve"> (računovodstvo)</w:t>
    </w:r>
  </w:p>
  <w:p w14:paraId="59234352" w14:textId="4879DB28" w:rsidR="00B8654D" w:rsidRPr="00DE27AF" w:rsidRDefault="00B8654D" w:rsidP="00B8654D">
    <w:pPr>
      <w:pStyle w:val="StandardWeb"/>
      <w:shd w:val="clear" w:color="auto" w:fill="FFFFFF"/>
      <w:spacing w:before="0pt" w:beforeAutospacing="0" w:after="0pt" w:afterAutospacing="0" w:line="0pt" w:lineRule="atLeast"/>
      <w:jc w:val="center"/>
      <w:rPr>
        <w:sz w:val="20"/>
        <w:szCs w:val="20"/>
      </w:rPr>
    </w:pPr>
    <w:r w:rsidRPr="00DE27AF">
      <w:rPr>
        <w:sz w:val="20"/>
        <w:szCs w:val="20"/>
      </w:rPr>
      <w:t>052 383 168 (računovodstvo)</w:t>
    </w:r>
  </w:p>
  <w:p w14:paraId="38DA96CD" w14:textId="33AF35B6" w:rsidR="00B8654D" w:rsidRPr="00DE27AF" w:rsidRDefault="00B8654D" w:rsidP="00B8654D">
    <w:pPr>
      <w:pStyle w:val="StandardWeb"/>
      <w:shd w:val="clear" w:color="auto" w:fill="FFFFFF"/>
      <w:spacing w:before="0pt" w:beforeAutospacing="0" w:after="0pt" w:afterAutospacing="0" w:line="0pt" w:lineRule="atLeast"/>
      <w:jc w:val="center"/>
      <w:rPr>
        <w:sz w:val="20"/>
        <w:szCs w:val="20"/>
      </w:rPr>
    </w:pPr>
    <w:r w:rsidRPr="00DE27AF">
      <w:rPr>
        <w:sz w:val="20"/>
        <w:szCs w:val="20"/>
      </w:rPr>
      <w:t>E-mail: </w:t>
    </w:r>
    <w:hyperlink r:id="rId1" w:history="1">
      <w:r w:rsidR="00AD11C1" w:rsidRPr="00C4795B">
        <w:rPr>
          <w:rStyle w:val="Hiperveza"/>
          <w:sz w:val="20"/>
          <w:szCs w:val="20"/>
        </w:rPr>
        <w:t>korisnik406@socskrb.hr</w:t>
      </w:r>
    </w:hyperlink>
    <w:r w:rsidR="00AD11C1">
      <w:rPr>
        <w:sz w:val="20"/>
        <w:szCs w:val="20"/>
      </w:rPr>
      <w:t xml:space="preserve">, </w:t>
    </w:r>
    <w:hyperlink r:id="rId2" w:history="1">
      <w:r w:rsidRPr="00DE27AF">
        <w:rPr>
          <w:rStyle w:val="Hiperveza"/>
          <w:color w:val="auto"/>
          <w:sz w:val="20"/>
          <w:szCs w:val="20"/>
          <w:u w:val="none"/>
        </w:rPr>
        <w:t>domzaodgoj-pula@</w:t>
      </w:r>
      <w:r w:rsidR="0089237E" w:rsidRPr="00DE27AF">
        <w:rPr>
          <w:rStyle w:val="Hiperveza"/>
          <w:color w:val="auto"/>
          <w:sz w:val="20"/>
          <w:szCs w:val="20"/>
          <w:u w:val="none"/>
        </w:rPr>
        <w:t>socskrb.hr</w:t>
      </w:r>
    </w:hyperlink>
    <w:bookmarkEnd w:id="1"/>
    <w:r w:rsidRPr="00DE27AF">
      <w:rPr>
        <w:sz w:val="20"/>
        <w:szCs w:val="20"/>
      </w:rPr>
      <w:t xml:space="preserve">  </w:t>
    </w:r>
  </w:p>
  <w:p w14:paraId="34D81389" w14:textId="77777777" w:rsidR="00CA22A9" w:rsidRPr="00840C39" w:rsidRDefault="00CA22A9" w:rsidP="00B8654D">
    <w:pPr>
      <w:pStyle w:val="Naslov3"/>
      <w:shd w:val="clear" w:color="auto" w:fill="FFFFFF"/>
      <w:spacing w:before="15pt" w:beforeAutospacing="0" w:after="0pt" w:afterAutospacing="0" w:line="0pt" w:lineRule="atLeast"/>
      <w:jc w:val="center"/>
      <w:rPr>
        <w:sz w:val="20"/>
        <w:szCs w:val="20"/>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5B515D73" w14:textId="77777777" w:rsidR="006B2D41" w:rsidRDefault="006B2D41" w:rsidP="009E53F0">
      <w:pPr>
        <w:spacing w:after="0pt" w:line="12pt" w:lineRule="auto"/>
      </w:pPr>
      <w:r>
        <w:separator/>
      </w:r>
    </w:p>
  </w:footnote>
  <w:footnote w:type="continuationSeparator" w:id="0">
    <w:p w14:paraId="169DE3D6" w14:textId="77777777" w:rsidR="006B2D41" w:rsidRDefault="006B2D41" w:rsidP="009E53F0">
      <w:pPr>
        <w:spacing w:after="0pt"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51663413" w14:textId="77777777" w:rsidR="009F095C" w:rsidRDefault="009F095C" w:rsidP="009F095C">
    <w:pPr>
      <w:pStyle w:val="Zaglavlje"/>
      <w:ind w:start="35.40pt"/>
      <w:rPr>
        <w:color w:val="365F91"/>
      </w:rPr>
    </w:pPr>
    <w:r>
      <w:rPr>
        <w:color w:val="365F91"/>
      </w:rPr>
      <w:t xml:space="preserve">      </w:t>
    </w:r>
  </w:p>
  <w:p w14:paraId="58E88BF3" w14:textId="77777777" w:rsidR="008671C3" w:rsidRDefault="00217F11" w:rsidP="009F095C">
    <w:pPr>
      <w:pStyle w:val="Zaglavlje"/>
      <w:ind w:start="35.40pt"/>
      <w:rPr>
        <w:color w:val="365F91"/>
      </w:rPr>
    </w:pPr>
    <w:r>
      <w:rPr>
        <w:color w:val="365F91"/>
      </w:rPr>
      <w:t xml:space="preserve">            </w:t>
    </w:r>
  </w:p>
  <w:p w14:paraId="6E6C6B77" w14:textId="45DE9F05" w:rsidR="00385711" w:rsidRPr="002512FC" w:rsidRDefault="008671C3" w:rsidP="002512FC">
    <w:pPr>
      <w:pStyle w:val="Zaglavlje"/>
      <w:ind w:start="35.40pt"/>
      <w:rPr>
        <w:rFonts w:cs="Calibri"/>
      </w:rPr>
    </w:pPr>
    <w:r>
      <w:rPr>
        <w:color w:val="365F91"/>
      </w:rPr>
      <w:t xml:space="preserve">         </w:t>
    </w:r>
  </w:p>
  <w:p w14:paraId="180E861D" w14:textId="77777777" w:rsidR="00385711" w:rsidRDefault="00385711" w:rsidP="009F095C">
    <w:pPr>
      <w:pStyle w:val="Zaglavlje"/>
      <w:ind w:start="35.40pt"/>
      <w:rPr>
        <w:rFonts w:cs="Calibri"/>
        <w:b/>
        <w:color w:val="365F91"/>
      </w:rPr>
    </w:pPr>
  </w:p>
  <w:p w14:paraId="17278C8E" w14:textId="506399C2" w:rsidR="009F095C" w:rsidRPr="00217F11" w:rsidRDefault="009F095C" w:rsidP="009F095C">
    <w:pPr>
      <w:pStyle w:val="Zaglavlje"/>
      <w:ind w:start="35.40pt"/>
      <w:rPr>
        <w:rFonts w:cs="Calibri"/>
        <w:b/>
        <w:color w:val="365F91"/>
      </w:rPr>
    </w:pPr>
    <w:r w:rsidRPr="00217F11">
      <w:rPr>
        <w:rFonts w:cs="Calibri"/>
        <w:b/>
        <w:color w:val="365F91"/>
      </w:rPr>
      <w:t xml:space="preserve"> </w: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213E609" w14:textId="7D20B11A" w:rsidR="005B202F" w:rsidRPr="00DE27AF" w:rsidRDefault="00BA0FB0" w:rsidP="005B202F">
    <w:pPr>
      <w:pStyle w:val="StandardWeb"/>
      <w:shd w:val="clear" w:color="auto" w:fill="FFFFFF"/>
      <w:spacing w:before="0pt" w:beforeAutospacing="0" w:after="15pt" w:afterAutospacing="0"/>
      <w:jc w:val="center"/>
      <w:rPr>
        <w:sz w:val="28"/>
        <w:szCs w:val="28"/>
      </w:rPr>
    </w:pPr>
    <w:r>
      <w:rPr>
        <w:noProof/>
        <w:sz w:val="28"/>
        <w:szCs w:val="28"/>
      </w:rPr>
      <w:drawing>
        <wp:inline distT="0" distB="0" distL="0" distR="0" wp14:anchorId="558A66D2" wp14:editId="69CC9788">
          <wp:extent cx="657225" cy="657225"/>
          <wp:effectExtent l="0" t="0" r="9525" b="9525"/>
          <wp:docPr id="789521188" name="Slika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pic:spPr>
              </pic:pic>
            </a:graphicData>
          </a:graphic>
        </wp:inline>
      </w:drawing>
    </w:r>
  </w:p>
  <w:p w14:paraId="506CA65C" w14:textId="580EA0E3" w:rsidR="005B202F" w:rsidRPr="00DE27AF" w:rsidRDefault="0062630A" w:rsidP="005B202F">
    <w:pPr>
      <w:pStyle w:val="Naslov3"/>
      <w:shd w:val="clear" w:color="auto" w:fill="FFFFFF"/>
      <w:spacing w:before="15pt" w:beforeAutospacing="0" w:after="0pt" w:afterAutospacing="0" w:line="0pt" w:lineRule="atLeast"/>
      <w:jc w:val="center"/>
      <w:rPr>
        <w:b w:val="0"/>
        <w:bCs w:val="0"/>
        <w:sz w:val="32"/>
        <w:szCs w:val="32"/>
      </w:rPr>
    </w:pPr>
    <w:r>
      <w:rPr>
        <w:rStyle w:val="Naglaeno"/>
        <w:b/>
        <w:bCs/>
        <w:sz w:val="32"/>
        <w:szCs w:val="32"/>
      </w:rPr>
      <w:t>Centar za pružanje usluga u zajednici</w:t>
    </w:r>
    <w:r w:rsidR="005B202F" w:rsidRPr="00DE27AF">
      <w:rPr>
        <w:rStyle w:val="Naglaeno"/>
        <w:b/>
        <w:bCs/>
        <w:sz w:val="32"/>
        <w:szCs w:val="32"/>
      </w:rPr>
      <w:t xml:space="preserve"> Pula</w:t>
    </w:r>
    <w:r>
      <w:rPr>
        <w:rStyle w:val="Naglaeno"/>
        <w:b/>
        <w:bCs/>
        <w:sz w:val="32"/>
        <w:szCs w:val="32"/>
      </w:rPr>
      <w:t>-Pola</w:t>
    </w:r>
  </w:p>
  <w:p w14:paraId="7336EF03" w14:textId="77777777" w:rsidR="005B202F" w:rsidRPr="00DE27AF" w:rsidRDefault="005B202F" w:rsidP="005B202F">
    <w:pPr>
      <w:pStyle w:val="StandardWeb"/>
      <w:shd w:val="clear" w:color="auto" w:fill="FFFFFF"/>
      <w:spacing w:before="0pt" w:beforeAutospacing="0" w:after="0pt" w:afterAutospacing="0" w:line="0pt" w:lineRule="atLeast"/>
      <w:jc w:val="center"/>
      <w:rPr>
        <w:b/>
        <w:sz w:val="28"/>
        <w:szCs w:val="28"/>
      </w:rPr>
    </w:pPr>
    <w:r w:rsidRPr="00DE27AF">
      <w:rPr>
        <w:b/>
        <w:sz w:val="28"/>
        <w:szCs w:val="28"/>
      </w:rPr>
      <w:t xml:space="preserve"> Boškovićev uspon 6, 52100 Pula</w:t>
    </w:r>
  </w:p>
  <w:p w14:paraId="1D7C43E6" w14:textId="77777777" w:rsidR="00213A9D" w:rsidRDefault="00213A9D">
    <w:pPr>
      <w:pStyle w:val="Zaglavlje"/>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1C20264B"/>
    <w:multiLevelType w:val="hybridMultilevel"/>
    <w:tmpl w:val="C35415E8"/>
    <w:lvl w:ilvl="0" w:tplc="181A09B4">
      <w:numFmt w:val="bullet"/>
      <w:lvlText w:val="-"/>
      <w:lvlJc w:val="start"/>
      <w:pPr>
        <w:ind w:start="36pt" w:hanging="18pt"/>
      </w:pPr>
      <w:rPr>
        <w:rFonts w:ascii="Times New Roman" w:eastAsia="Calibri" w:hAnsi="Times New Roman" w:cs="Times New Roman" w:hint="default"/>
      </w:rPr>
    </w:lvl>
    <w:lvl w:ilvl="1" w:tplc="041A0003" w:tentative="1">
      <w:start w:val="1"/>
      <w:numFmt w:val="bullet"/>
      <w:lvlText w:val="o"/>
      <w:lvlJc w:val="start"/>
      <w:pPr>
        <w:ind w:start="72pt" w:hanging="18pt"/>
      </w:pPr>
      <w:rPr>
        <w:rFonts w:ascii="Courier New" w:hAnsi="Courier New" w:cs="Courier New" w:hint="default"/>
      </w:rPr>
    </w:lvl>
    <w:lvl w:ilvl="2" w:tplc="041A0005" w:tentative="1">
      <w:start w:val="1"/>
      <w:numFmt w:val="bullet"/>
      <w:lvlText w:val=""/>
      <w:lvlJc w:val="start"/>
      <w:pPr>
        <w:ind w:start="108pt" w:hanging="18pt"/>
      </w:pPr>
      <w:rPr>
        <w:rFonts w:ascii="Wingdings" w:hAnsi="Wingdings" w:hint="default"/>
      </w:rPr>
    </w:lvl>
    <w:lvl w:ilvl="3" w:tplc="041A0001" w:tentative="1">
      <w:start w:val="1"/>
      <w:numFmt w:val="bullet"/>
      <w:lvlText w:val=""/>
      <w:lvlJc w:val="start"/>
      <w:pPr>
        <w:ind w:start="144pt" w:hanging="18pt"/>
      </w:pPr>
      <w:rPr>
        <w:rFonts w:ascii="Symbol" w:hAnsi="Symbol" w:hint="default"/>
      </w:rPr>
    </w:lvl>
    <w:lvl w:ilvl="4" w:tplc="041A0003" w:tentative="1">
      <w:start w:val="1"/>
      <w:numFmt w:val="bullet"/>
      <w:lvlText w:val="o"/>
      <w:lvlJc w:val="start"/>
      <w:pPr>
        <w:ind w:start="180pt" w:hanging="18pt"/>
      </w:pPr>
      <w:rPr>
        <w:rFonts w:ascii="Courier New" w:hAnsi="Courier New" w:cs="Courier New" w:hint="default"/>
      </w:rPr>
    </w:lvl>
    <w:lvl w:ilvl="5" w:tplc="041A0005" w:tentative="1">
      <w:start w:val="1"/>
      <w:numFmt w:val="bullet"/>
      <w:lvlText w:val=""/>
      <w:lvlJc w:val="start"/>
      <w:pPr>
        <w:ind w:start="216pt" w:hanging="18pt"/>
      </w:pPr>
      <w:rPr>
        <w:rFonts w:ascii="Wingdings" w:hAnsi="Wingdings" w:hint="default"/>
      </w:rPr>
    </w:lvl>
    <w:lvl w:ilvl="6" w:tplc="041A0001" w:tentative="1">
      <w:start w:val="1"/>
      <w:numFmt w:val="bullet"/>
      <w:lvlText w:val=""/>
      <w:lvlJc w:val="start"/>
      <w:pPr>
        <w:ind w:start="252pt" w:hanging="18pt"/>
      </w:pPr>
      <w:rPr>
        <w:rFonts w:ascii="Symbol" w:hAnsi="Symbol" w:hint="default"/>
      </w:rPr>
    </w:lvl>
    <w:lvl w:ilvl="7" w:tplc="041A0003" w:tentative="1">
      <w:start w:val="1"/>
      <w:numFmt w:val="bullet"/>
      <w:lvlText w:val="o"/>
      <w:lvlJc w:val="start"/>
      <w:pPr>
        <w:ind w:start="288pt" w:hanging="18pt"/>
      </w:pPr>
      <w:rPr>
        <w:rFonts w:ascii="Courier New" w:hAnsi="Courier New" w:cs="Courier New" w:hint="default"/>
      </w:rPr>
    </w:lvl>
    <w:lvl w:ilvl="8" w:tplc="041A0005" w:tentative="1">
      <w:start w:val="1"/>
      <w:numFmt w:val="bullet"/>
      <w:lvlText w:val=""/>
      <w:lvlJc w:val="start"/>
      <w:pPr>
        <w:ind w:start="324pt" w:hanging="18pt"/>
      </w:pPr>
      <w:rPr>
        <w:rFonts w:ascii="Wingdings" w:hAnsi="Wingdings" w:hint="default"/>
      </w:rPr>
    </w:lvl>
  </w:abstractNum>
  <w:abstractNum w:abstractNumId="1" w15:restartNumberingAfterBreak="0">
    <w:nsid w:val="22E5630D"/>
    <w:multiLevelType w:val="hybridMultilevel"/>
    <w:tmpl w:val="290644C6"/>
    <w:lvl w:ilvl="0" w:tplc="041A000F">
      <w:start w:val="1"/>
      <w:numFmt w:val="decimal"/>
      <w:lvlText w:val="%1."/>
      <w:lvlJc w:val="start"/>
      <w:pPr>
        <w:tabs>
          <w:tab w:val="num" w:pos="36pt"/>
        </w:tabs>
        <w:ind w:start="36pt" w:hanging="18pt"/>
      </w:pPr>
      <w:rPr>
        <w:rFonts w:hint="default"/>
      </w:rPr>
    </w:lvl>
    <w:lvl w:ilvl="1" w:tplc="041A0019" w:tentative="1">
      <w:start w:val="1"/>
      <w:numFmt w:val="lowerLetter"/>
      <w:lvlText w:val="%2."/>
      <w:lvlJc w:val="start"/>
      <w:pPr>
        <w:tabs>
          <w:tab w:val="num" w:pos="72pt"/>
        </w:tabs>
        <w:ind w:start="72pt" w:hanging="18pt"/>
      </w:pPr>
    </w:lvl>
    <w:lvl w:ilvl="2" w:tplc="041A001B" w:tentative="1">
      <w:start w:val="1"/>
      <w:numFmt w:val="lowerRoman"/>
      <w:lvlText w:val="%3."/>
      <w:lvlJc w:val="end"/>
      <w:pPr>
        <w:tabs>
          <w:tab w:val="num" w:pos="108pt"/>
        </w:tabs>
        <w:ind w:start="108pt" w:hanging="9pt"/>
      </w:pPr>
    </w:lvl>
    <w:lvl w:ilvl="3" w:tplc="041A000F" w:tentative="1">
      <w:start w:val="1"/>
      <w:numFmt w:val="decimal"/>
      <w:lvlText w:val="%4."/>
      <w:lvlJc w:val="start"/>
      <w:pPr>
        <w:tabs>
          <w:tab w:val="num" w:pos="144pt"/>
        </w:tabs>
        <w:ind w:start="144pt" w:hanging="18pt"/>
      </w:pPr>
    </w:lvl>
    <w:lvl w:ilvl="4" w:tplc="041A0019" w:tentative="1">
      <w:start w:val="1"/>
      <w:numFmt w:val="lowerLetter"/>
      <w:lvlText w:val="%5."/>
      <w:lvlJc w:val="start"/>
      <w:pPr>
        <w:tabs>
          <w:tab w:val="num" w:pos="180pt"/>
        </w:tabs>
        <w:ind w:start="180pt" w:hanging="18pt"/>
      </w:pPr>
    </w:lvl>
    <w:lvl w:ilvl="5" w:tplc="041A001B" w:tentative="1">
      <w:start w:val="1"/>
      <w:numFmt w:val="lowerRoman"/>
      <w:lvlText w:val="%6."/>
      <w:lvlJc w:val="end"/>
      <w:pPr>
        <w:tabs>
          <w:tab w:val="num" w:pos="216pt"/>
        </w:tabs>
        <w:ind w:start="216pt" w:hanging="9pt"/>
      </w:pPr>
    </w:lvl>
    <w:lvl w:ilvl="6" w:tplc="041A000F" w:tentative="1">
      <w:start w:val="1"/>
      <w:numFmt w:val="decimal"/>
      <w:lvlText w:val="%7."/>
      <w:lvlJc w:val="start"/>
      <w:pPr>
        <w:tabs>
          <w:tab w:val="num" w:pos="252pt"/>
        </w:tabs>
        <w:ind w:start="252pt" w:hanging="18pt"/>
      </w:pPr>
    </w:lvl>
    <w:lvl w:ilvl="7" w:tplc="041A0019" w:tentative="1">
      <w:start w:val="1"/>
      <w:numFmt w:val="lowerLetter"/>
      <w:lvlText w:val="%8."/>
      <w:lvlJc w:val="start"/>
      <w:pPr>
        <w:tabs>
          <w:tab w:val="num" w:pos="288pt"/>
        </w:tabs>
        <w:ind w:start="288pt" w:hanging="18pt"/>
      </w:pPr>
    </w:lvl>
    <w:lvl w:ilvl="8" w:tplc="041A001B" w:tentative="1">
      <w:start w:val="1"/>
      <w:numFmt w:val="lowerRoman"/>
      <w:lvlText w:val="%9."/>
      <w:lvlJc w:val="end"/>
      <w:pPr>
        <w:tabs>
          <w:tab w:val="num" w:pos="324pt"/>
        </w:tabs>
        <w:ind w:start="324pt" w:hanging="9pt"/>
      </w:pPr>
    </w:lvl>
  </w:abstractNum>
  <w:abstractNum w:abstractNumId="2" w15:restartNumberingAfterBreak="0">
    <w:nsid w:val="28B44709"/>
    <w:multiLevelType w:val="hybridMultilevel"/>
    <w:tmpl w:val="73B2D77C"/>
    <w:lvl w:ilvl="0" w:tplc="6130EF9A">
      <w:numFmt w:val="bullet"/>
      <w:lvlText w:val="-"/>
      <w:lvlJc w:val="start"/>
      <w:pPr>
        <w:tabs>
          <w:tab w:val="num" w:pos="53.25pt"/>
        </w:tabs>
        <w:ind w:start="53.25pt" w:hanging="18pt"/>
      </w:pPr>
      <w:rPr>
        <w:rFonts w:ascii="Times New Roman" w:eastAsia="Times New Roman" w:hAnsi="Times New Roman" w:cs="Times New Roman" w:hint="default"/>
      </w:rPr>
    </w:lvl>
    <w:lvl w:ilvl="1" w:tplc="041A0003">
      <w:start w:val="1"/>
      <w:numFmt w:val="bullet"/>
      <w:lvlText w:val="o"/>
      <w:lvlJc w:val="start"/>
      <w:pPr>
        <w:tabs>
          <w:tab w:val="num" w:pos="89.25pt"/>
        </w:tabs>
        <w:ind w:start="89.25pt" w:hanging="18pt"/>
      </w:pPr>
      <w:rPr>
        <w:rFonts w:ascii="Courier New" w:hAnsi="Courier New" w:cs="Courier New" w:hint="default"/>
      </w:rPr>
    </w:lvl>
    <w:lvl w:ilvl="2" w:tplc="041A0005">
      <w:start w:val="1"/>
      <w:numFmt w:val="bullet"/>
      <w:lvlText w:val=""/>
      <w:lvlJc w:val="start"/>
      <w:pPr>
        <w:tabs>
          <w:tab w:val="num" w:pos="125.25pt"/>
        </w:tabs>
        <w:ind w:start="125.25pt" w:hanging="18pt"/>
      </w:pPr>
      <w:rPr>
        <w:rFonts w:ascii="Wingdings" w:hAnsi="Wingdings" w:hint="default"/>
      </w:rPr>
    </w:lvl>
    <w:lvl w:ilvl="3" w:tplc="041A0001">
      <w:start w:val="1"/>
      <w:numFmt w:val="bullet"/>
      <w:lvlText w:val=""/>
      <w:lvlJc w:val="start"/>
      <w:pPr>
        <w:tabs>
          <w:tab w:val="num" w:pos="161.25pt"/>
        </w:tabs>
        <w:ind w:start="161.25pt" w:hanging="18pt"/>
      </w:pPr>
      <w:rPr>
        <w:rFonts w:ascii="Symbol" w:hAnsi="Symbol" w:hint="default"/>
      </w:rPr>
    </w:lvl>
    <w:lvl w:ilvl="4" w:tplc="041A0003">
      <w:start w:val="1"/>
      <w:numFmt w:val="bullet"/>
      <w:lvlText w:val="o"/>
      <w:lvlJc w:val="start"/>
      <w:pPr>
        <w:tabs>
          <w:tab w:val="num" w:pos="197.25pt"/>
        </w:tabs>
        <w:ind w:start="197.25pt" w:hanging="18pt"/>
      </w:pPr>
      <w:rPr>
        <w:rFonts w:ascii="Courier New" w:hAnsi="Courier New" w:cs="Courier New" w:hint="default"/>
      </w:rPr>
    </w:lvl>
    <w:lvl w:ilvl="5" w:tplc="041A0005">
      <w:start w:val="1"/>
      <w:numFmt w:val="bullet"/>
      <w:lvlText w:val=""/>
      <w:lvlJc w:val="start"/>
      <w:pPr>
        <w:tabs>
          <w:tab w:val="num" w:pos="233.25pt"/>
        </w:tabs>
        <w:ind w:start="233.25pt" w:hanging="18pt"/>
      </w:pPr>
      <w:rPr>
        <w:rFonts w:ascii="Wingdings" w:hAnsi="Wingdings" w:hint="default"/>
      </w:rPr>
    </w:lvl>
    <w:lvl w:ilvl="6" w:tplc="041A0001">
      <w:start w:val="1"/>
      <w:numFmt w:val="bullet"/>
      <w:lvlText w:val=""/>
      <w:lvlJc w:val="start"/>
      <w:pPr>
        <w:tabs>
          <w:tab w:val="num" w:pos="269.25pt"/>
        </w:tabs>
        <w:ind w:start="269.25pt" w:hanging="18pt"/>
      </w:pPr>
      <w:rPr>
        <w:rFonts w:ascii="Symbol" w:hAnsi="Symbol" w:hint="default"/>
      </w:rPr>
    </w:lvl>
    <w:lvl w:ilvl="7" w:tplc="041A0003">
      <w:start w:val="1"/>
      <w:numFmt w:val="bullet"/>
      <w:lvlText w:val="o"/>
      <w:lvlJc w:val="start"/>
      <w:pPr>
        <w:tabs>
          <w:tab w:val="num" w:pos="305.25pt"/>
        </w:tabs>
        <w:ind w:start="305.25pt" w:hanging="18pt"/>
      </w:pPr>
      <w:rPr>
        <w:rFonts w:ascii="Courier New" w:hAnsi="Courier New" w:cs="Courier New" w:hint="default"/>
      </w:rPr>
    </w:lvl>
    <w:lvl w:ilvl="8" w:tplc="041A0005">
      <w:start w:val="1"/>
      <w:numFmt w:val="bullet"/>
      <w:lvlText w:val=""/>
      <w:lvlJc w:val="start"/>
      <w:pPr>
        <w:tabs>
          <w:tab w:val="num" w:pos="341.25pt"/>
        </w:tabs>
        <w:ind w:start="341.25pt" w:hanging="18pt"/>
      </w:pPr>
      <w:rPr>
        <w:rFonts w:ascii="Wingdings" w:hAnsi="Wingdings" w:hint="default"/>
      </w:rPr>
    </w:lvl>
  </w:abstractNum>
  <w:abstractNum w:abstractNumId="3" w15:restartNumberingAfterBreak="0">
    <w:nsid w:val="295F699C"/>
    <w:multiLevelType w:val="hybridMultilevel"/>
    <w:tmpl w:val="4DAAD274"/>
    <w:lvl w:ilvl="0" w:tplc="596E68C2">
      <w:numFmt w:val="bullet"/>
      <w:lvlText w:val="-"/>
      <w:lvlJc w:val="start"/>
      <w:pPr>
        <w:ind w:start="70.50pt" w:hanging="18pt"/>
      </w:pPr>
      <w:rPr>
        <w:rFonts w:ascii="Calibri" w:eastAsia="Calibri" w:hAnsi="Calibri" w:cs="Times New Roman" w:hint="default"/>
      </w:rPr>
    </w:lvl>
    <w:lvl w:ilvl="1" w:tplc="041A0003" w:tentative="1">
      <w:start w:val="1"/>
      <w:numFmt w:val="bullet"/>
      <w:lvlText w:val="o"/>
      <w:lvlJc w:val="start"/>
      <w:pPr>
        <w:ind w:start="106.50pt" w:hanging="18pt"/>
      </w:pPr>
      <w:rPr>
        <w:rFonts w:ascii="Courier New" w:hAnsi="Courier New" w:cs="Courier New" w:hint="default"/>
      </w:rPr>
    </w:lvl>
    <w:lvl w:ilvl="2" w:tplc="041A0005" w:tentative="1">
      <w:start w:val="1"/>
      <w:numFmt w:val="bullet"/>
      <w:lvlText w:val=""/>
      <w:lvlJc w:val="start"/>
      <w:pPr>
        <w:ind w:start="142.50pt" w:hanging="18pt"/>
      </w:pPr>
      <w:rPr>
        <w:rFonts w:ascii="Wingdings" w:hAnsi="Wingdings" w:hint="default"/>
      </w:rPr>
    </w:lvl>
    <w:lvl w:ilvl="3" w:tplc="041A0001" w:tentative="1">
      <w:start w:val="1"/>
      <w:numFmt w:val="bullet"/>
      <w:lvlText w:val=""/>
      <w:lvlJc w:val="start"/>
      <w:pPr>
        <w:ind w:start="178.50pt" w:hanging="18pt"/>
      </w:pPr>
      <w:rPr>
        <w:rFonts w:ascii="Symbol" w:hAnsi="Symbol" w:hint="default"/>
      </w:rPr>
    </w:lvl>
    <w:lvl w:ilvl="4" w:tplc="041A0003" w:tentative="1">
      <w:start w:val="1"/>
      <w:numFmt w:val="bullet"/>
      <w:lvlText w:val="o"/>
      <w:lvlJc w:val="start"/>
      <w:pPr>
        <w:ind w:start="214.50pt" w:hanging="18pt"/>
      </w:pPr>
      <w:rPr>
        <w:rFonts w:ascii="Courier New" w:hAnsi="Courier New" w:cs="Courier New" w:hint="default"/>
      </w:rPr>
    </w:lvl>
    <w:lvl w:ilvl="5" w:tplc="041A0005" w:tentative="1">
      <w:start w:val="1"/>
      <w:numFmt w:val="bullet"/>
      <w:lvlText w:val=""/>
      <w:lvlJc w:val="start"/>
      <w:pPr>
        <w:ind w:start="250.50pt" w:hanging="18pt"/>
      </w:pPr>
      <w:rPr>
        <w:rFonts w:ascii="Wingdings" w:hAnsi="Wingdings" w:hint="default"/>
      </w:rPr>
    </w:lvl>
    <w:lvl w:ilvl="6" w:tplc="041A0001" w:tentative="1">
      <w:start w:val="1"/>
      <w:numFmt w:val="bullet"/>
      <w:lvlText w:val=""/>
      <w:lvlJc w:val="start"/>
      <w:pPr>
        <w:ind w:start="286.50pt" w:hanging="18pt"/>
      </w:pPr>
      <w:rPr>
        <w:rFonts w:ascii="Symbol" w:hAnsi="Symbol" w:hint="default"/>
      </w:rPr>
    </w:lvl>
    <w:lvl w:ilvl="7" w:tplc="041A0003" w:tentative="1">
      <w:start w:val="1"/>
      <w:numFmt w:val="bullet"/>
      <w:lvlText w:val="o"/>
      <w:lvlJc w:val="start"/>
      <w:pPr>
        <w:ind w:start="322.50pt" w:hanging="18pt"/>
      </w:pPr>
      <w:rPr>
        <w:rFonts w:ascii="Courier New" w:hAnsi="Courier New" w:cs="Courier New" w:hint="default"/>
      </w:rPr>
    </w:lvl>
    <w:lvl w:ilvl="8" w:tplc="041A0005" w:tentative="1">
      <w:start w:val="1"/>
      <w:numFmt w:val="bullet"/>
      <w:lvlText w:val=""/>
      <w:lvlJc w:val="start"/>
      <w:pPr>
        <w:ind w:start="358.50pt" w:hanging="18pt"/>
      </w:pPr>
      <w:rPr>
        <w:rFonts w:ascii="Wingdings" w:hAnsi="Wingdings" w:hint="default"/>
      </w:rPr>
    </w:lvl>
  </w:abstractNum>
  <w:abstractNum w:abstractNumId="4" w15:restartNumberingAfterBreak="0">
    <w:nsid w:val="29FD7F7D"/>
    <w:multiLevelType w:val="hybridMultilevel"/>
    <w:tmpl w:val="91EED284"/>
    <w:lvl w:ilvl="0" w:tplc="041A000F">
      <w:start w:val="1"/>
      <w:numFmt w:val="decimal"/>
      <w:lvlText w:val="%1."/>
      <w:lvlJc w:val="start"/>
      <w:pPr>
        <w:ind w:start="36pt" w:hanging="18pt"/>
      </w:pPr>
      <w:rPr>
        <w:rFonts w:hint="default"/>
      </w:rPr>
    </w:lvl>
    <w:lvl w:ilvl="1" w:tplc="041A0019" w:tentative="1">
      <w:start w:val="1"/>
      <w:numFmt w:val="lowerLetter"/>
      <w:lvlText w:val="%2."/>
      <w:lvlJc w:val="start"/>
      <w:pPr>
        <w:ind w:start="72pt" w:hanging="18pt"/>
      </w:pPr>
    </w:lvl>
    <w:lvl w:ilvl="2" w:tplc="041A001B" w:tentative="1">
      <w:start w:val="1"/>
      <w:numFmt w:val="lowerRoman"/>
      <w:lvlText w:val="%3."/>
      <w:lvlJc w:val="end"/>
      <w:pPr>
        <w:ind w:start="108pt" w:hanging="9pt"/>
      </w:pPr>
    </w:lvl>
    <w:lvl w:ilvl="3" w:tplc="041A000F" w:tentative="1">
      <w:start w:val="1"/>
      <w:numFmt w:val="decimal"/>
      <w:lvlText w:val="%4."/>
      <w:lvlJc w:val="start"/>
      <w:pPr>
        <w:ind w:start="144pt" w:hanging="18pt"/>
      </w:pPr>
    </w:lvl>
    <w:lvl w:ilvl="4" w:tplc="041A0019" w:tentative="1">
      <w:start w:val="1"/>
      <w:numFmt w:val="lowerLetter"/>
      <w:lvlText w:val="%5."/>
      <w:lvlJc w:val="start"/>
      <w:pPr>
        <w:ind w:start="180pt" w:hanging="18pt"/>
      </w:pPr>
    </w:lvl>
    <w:lvl w:ilvl="5" w:tplc="041A001B" w:tentative="1">
      <w:start w:val="1"/>
      <w:numFmt w:val="lowerRoman"/>
      <w:lvlText w:val="%6."/>
      <w:lvlJc w:val="end"/>
      <w:pPr>
        <w:ind w:start="216pt" w:hanging="9pt"/>
      </w:pPr>
    </w:lvl>
    <w:lvl w:ilvl="6" w:tplc="041A000F" w:tentative="1">
      <w:start w:val="1"/>
      <w:numFmt w:val="decimal"/>
      <w:lvlText w:val="%7."/>
      <w:lvlJc w:val="start"/>
      <w:pPr>
        <w:ind w:start="252pt" w:hanging="18pt"/>
      </w:pPr>
    </w:lvl>
    <w:lvl w:ilvl="7" w:tplc="041A0019" w:tentative="1">
      <w:start w:val="1"/>
      <w:numFmt w:val="lowerLetter"/>
      <w:lvlText w:val="%8."/>
      <w:lvlJc w:val="start"/>
      <w:pPr>
        <w:ind w:start="288pt" w:hanging="18pt"/>
      </w:pPr>
    </w:lvl>
    <w:lvl w:ilvl="8" w:tplc="041A001B" w:tentative="1">
      <w:start w:val="1"/>
      <w:numFmt w:val="lowerRoman"/>
      <w:lvlText w:val="%9."/>
      <w:lvlJc w:val="end"/>
      <w:pPr>
        <w:ind w:start="324pt" w:hanging="9pt"/>
      </w:pPr>
    </w:lvl>
  </w:abstractNum>
  <w:abstractNum w:abstractNumId="5" w15:restartNumberingAfterBreak="0">
    <w:nsid w:val="6B637202"/>
    <w:multiLevelType w:val="hybridMultilevel"/>
    <w:tmpl w:val="7E6210E8"/>
    <w:lvl w:ilvl="0" w:tplc="161C89DE">
      <w:start w:val="20"/>
      <w:numFmt w:val="bullet"/>
      <w:lvlText w:val="-"/>
      <w:lvlJc w:val="start"/>
      <w:pPr>
        <w:ind w:start="75pt" w:hanging="18pt"/>
      </w:pPr>
      <w:rPr>
        <w:rFonts w:ascii="Times New Roman" w:eastAsia="Times New Roman" w:hAnsi="Times New Roman" w:cs="Times New Roman" w:hint="default"/>
      </w:rPr>
    </w:lvl>
    <w:lvl w:ilvl="1" w:tplc="041A0003" w:tentative="1">
      <w:start w:val="1"/>
      <w:numFmt w:val="bullet"/>
      <w:lvlText w:val="o"/>
      <w:lvlJc w:val="start"/>
      <w:pPr>
        <w:ind w:start="111pt" w:hanging="18pt"/>
      </w:pPr>
      <w:rPr>
        <w:rFonts w:ascii="Courier New" w:hAnsi="Courier New" w:cs="Courier New" w:hint="default"/>
      </w:rPr>
    </w:lvl>
    <w:lvl w:ilvl="2" w:tplc="041A0005" w:tentative="1">
      <w:start w:val="1"/>
      <w:numFmt w:val="bullet"/>
      <w:lvlText w:val=""/>
      <w:lvlJc w:val="start"/>
      <w:pPr>
        <w:ind w:start="147pt" w:hanging="18pt"/>
      </w:pPr>
      <w:rPr>
        <w:rFonts w:ascii="Wingdings" w:hAnsi="Wingdings" w:hint="default"/>
      </w:rPr>
    </w:lvl>
    <w:lvl w:ilvl="3" w:tplc="041A0001" w:tentative="1">
      <w:start w:val="1"/>
      <w:numFmt w:val="bullet"/>
      <w:lvlText w:val=""/>
      <w:lvlJc w:val="start"/>
      <w:pPr>
        <w:ind w:start="183pt" w:hanging="18pt"/>
      </w:pPr>
      <w:rPr>
        <w:rFonts w:ascii="Symbol" w:hAnsi="Symbol" w:hint="default"/>
      </w:rPr>
    </w:lvl>
    <w:lvl w:ilvl="4" w:tplc="041A0003" w:tentative="1">
      <w:start w:val="1"/>
      <w:numFmt w:val="bullet"/>
      <w:lvlText w:val="o"/>
      <w:lvlJc w:val="start"/>
      <w:pPr>
        <w:ind w:start="219pt" w:hanging="18pt"/>
      </w:pPr>
      <w:rPr>
        <w:rFonts w:ascii="Courier New" w:hAnsi="Courier New" w:cs="Courier New" w:hint="default"/>
      </w:rPr>
    </w:lvl>
    <w:lvl w:ilvl="5" w:tplc="041A0005" w:tentative="1">
      <w:start w:val="1"/>
      <w:numFmt w:val="bullet"/>
      <w:lvlText w:val=""/>
      <w:lvlJc w:val="start"/>
      <w:pPr>
        <w:ind w:start="255pt" w:hanging="18pt"/>
      </w:pPr>
      <w:rPr>
        <w:rFonts w:ascii="Wingdings" w:hAnsi="Wingdings" w:hint="default"/>
      </w:rPr>
    </w:lvl>
    <w:lvl w:ilvl="6" w:tplc="041A0001" w:tentative="1">
      <w:start w:val="1"/>
      <w:numFmt w:val="bullet"/>
      <w:lvlText w:val=""/>
      <w:lvlJc w:val="start"/>
      <w:pPr>
        <w:ind w:start="291pt" w:hanging="18pt"/>
      </w:pPr>
      <w:rPr>
        <w:rFonts w:ascii="Symbol" w:hAnsi="Symbol" w:hint="default"/>
      </w:rPr>
    </w:lvl>
    <w:lvl w:ilvl="7" w:tplc="041A0003" w:tentative="1">
      <w:start w:val="1"/>
      <w:numFmt w:val="bullet"/>
      <w:lvlText w:val="o"/>
      <w:lvlJc w:val="start"/>
      <w:pPr>
        <w:ind w:start="327pt" w:hanging="18pt"/>
      </w:pPr>
      <w:rPr>
        <w:rFonts w:ascii="Courier New" w:hAnsi="Courier New" w:cs="Courier New" w:hint="default"/>
      </w:rPr>
    </w:lvl>
    <w:lvl w:ilvl="8" w:tplc="041A0005" w:tentative="1">
      <w:start w:val="1"/>
      <w:numFmt w:val="bullet"/>
      <w:lvlText w:val=""/>
      <w:lvlJc w:val="start"/>
      <w:pPr>
        <w:ind w:start="363pt" w:hanging="18pt"/>
      </w:pPr>
      <w:rPr>
        <w:rFonts w:ascii="Wingdings" w:hAnsi="Wingdings" w:hint="default"/>
      </w:rPr>
    </w:lvl>
  </w:abstractNum>
  <w:num w:numId="1" w16cid:durableId="578097906">
    <w:abstractNumId w:val="1"/>
  </w:num>
  <w:num w:numId="2" w16cid:durableId="1372918391">
    <w:abstractNumId w:val="3"/>
  </w:num>
  <w:num w:numId="3" w16cid:durableId="1700006988">
    <w:abstractNumId w:val="4"/>
  </w:num>
  <w:num w:numId="4" w16cid:durableId="1213226240">
    <w:abstractNumId w:val="0"/>
  </w:num>
  <w:num w:numId="5" w16cid:durableId="204299547">
    <w:abstractNumId w:val="2"/>
  </w:num>
  <w:num w:numId="6" w16cid:durableId="54203266">
    <w:abstractNumId w:val="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35.40pt"/>
  <w:hyphenationZone w:val="21.25pt"/>
  <w:drawingGridHorizontalSpacing w:val="5.50pt"/>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3F0"/>
    <w:rsid w:val="00002D21"/>
    <w:rsid w:val="000105C8"/>
    <w:rsid w:val="00027679"/>
    <w:rsid w:val="00034EEA"/>
    <w:rsid w:val="000406FE"/>
    <w:rsid w:val="00055076"/>
    <w:rsid w:val="000554AB"/>
    <w:rsid w:val="000576F2"/>
    <w:rsid w:val="00095A0B"/>
    <w:rsid w:val="000C02FE"/>
    <w:rsid w:val="000D0946"/>
    <w:rsid w:val="000D1AB6"/>
    <w:rsid w:val="000F41E1"/>
    <w:rsid w:val="00101C66"/>
    <w:rsid w:val="0012614B"/>
    <w:rsid w:val="0012770D"/>
    <w:rsid w:val="00133FDF"/>
    <w:rsid w:val="001421BA"/>
    <w:rsid w:val="00176571"/>
    <w:rsid w:val="00194AB6"/>
    <w:rsid w:val="001971B2"/>
    <w:rsid w:val="001C2930"/>
    <w:rsid w:val="001C382D"/>
    <w:rsid w:val="001D64C7"/>
    <w:rsid w:val="001F650A"/>
    <w:rsid w:val="002115F5"/>
    <w:rsid w:val="00211757"/>
    <w:rsid w:val="00213A9D"/>
    <w:rsid w:val="00217F11"/>
    <w:rsid w:val="00222EC5"/>
    <w:rsid w:val="00235A85"/>
    <w:rsid w:val="002512FC"/>
    <w:rsid w:val="00260611"/>
    <w:rsid w:val="00261B73"/>
    <w:rsid w:val="0028307B"/>
    <w:rsid w:val="002835F2"/>
    <w:rsid w:val="002859DA"/>
    <w:rsid w:val="002959AF"/>
    <w:rsid w:val="002A0E63"/>
    <w:rsid w:val="002A3A12"/>
    <w:rsid w:val="002B1DC3"/>
    <w:rsid w:val="002B4057"/>
    <w:rsid w:val="002D305A"/>
    <w:rsid w:val="002E2B6E"/>
    <w:rsid w:val="002F25CE"/>
    <w:rsid w:val="002F546C"/>
    <w:rsid w:val="00315E40"/>
    <w:rsid w:val="0032148B"/>
    <w:rsid w:val="00324A6B"/>
    <w:rsid w:val="00324B06"/>
    <w:rsid w:val="0032669A"/>
    <w:rsid w:val="0034030B"/>
    <w:rsid w:val="00340E68"/>
    <w:rsid w:val="003447B2"/>
    <w:rsid w:val="0035575E"/>
    <w:rsid w:val="00372F28"/>
    <w:rsid w:val="00385711"/>
    <w:rsid w:val="00387D84"/>
    <w:rsid w:val="00391EF9"/>
    <w:rsid w:val="00392A1E"/>
    <w:rsid w:val="00393C89"/>
    <w:rsid w:val="00395ED1"/>
    <w:rsid w:val="003A15C1"/>
    <w:rsid w:val="003B278D"/>
    <w:rsid w:val="003B60DC"/>
    <w:rsid w:val="003B6679"/>
    <w:rsid w:val="003D019D"/>
    <w:rsid w:val="003D48A6"/>
    <w:rsid w:val="003D6FCC"/>
    <w:rsid w:val="003D718D"/>
    <w:rsid w:val="003E147F"/>
    <w:rsid w:val="003F1184"/>
    <w:rsid w:val="003F1320"/>
    <w:rsid w:val="0041037D"/>
    <w:rsid w:val="004215EB"/>
    <w:rsid w:val="00424289"/>
    <w:rsid w:val="00436DEA"/>
    <w:rsid w:val="004408AC"/>
    <w:rsid w:val="0044647E"/>
    <w:rsid w:val="004509B6"/>
    <w:rsid w:val="00453043"/>
    <w:rsid w:val="00453D19"/>
    <w:rsid w:val="0046734B"/>
    <w:rsid w:val="004800EE"/>
    <w:rsid w:val="00480ED7"/>
    <w:rsid w:val="00482DF7"/>
    <w:rsid w:val="004A1946"/>
    <w:rsid w:val="004A20B9"/>
    <w:rsid w:val="004A6B90"/>
    <w:rsid w:val="004A6D43"/>
    <w:rsid w:val="004B0AF0"/>
    <w:rsid w:val="004B15B8"/>
    <w:rsid w:val="004B1FA0"/>
    <w:rsid w:val="004B4FB0"/>
    <w:rsid w:val="004C424D"/>
    <w:rsid w:val="004D55A7"/>
    <w:rsid w:val="004E1CC2"/>
    <w:rsid w:val="004E25ED"/>
    <w:rsid w:val="004E4CBE"/>
    <w:rsid w:val="004F11E8"/>
    <w:rsid w:val="004F2C40"/>
    <w:rsid w:val="005158DA"/>
    <w:rsid w:val="00521041"/>
    <w:rsid w:val="00530933"/>
    <w:rsid w:val="00532258"/>
    <w:rsid w:val="0053265E"/>
    <w:rsid w:val="00533175"/>
    <w:rsid w:val="005414E5"/>
    <w:rsid w:val="00564BCB"/>
    <w:rsid w:val="0057394B"/>
    <w:rsid w:val="00575435"/>
    <w:rsid w:val="005B202F"/>
    <w:rsid w:val="005D6A9B"/>
    <w:rsid w:val="005E64DE"/>
    <w:rsid w:val="005E7F6E"/>
    <w:rsid w:val="005F6CCF"/>
    <w:rsid w:val="005F7403"/>
    <w:rsid w:val="00623064"/>
    <w:rsid w:val="0062312D"/>
    <w:rsid w:val="006240A4"/>
    <w:rsid w:val="00625CEF"/>
    <w:rsid w:val="0062630A"/>
    <w:rsid w:val="0063631F"/>
    <w:rsid w:val="00650DBC"/>
    <w:rsid w:val="00653F2B"/>
    <w:rsid w:val="006656C7"/>
    <w:rsid w:val="006675E4"/>
    <w:rsid w:val="00670E48"/>
    <w:rsid w:val="00683373"/>
    <w:rsid w:val="006A27BB"/>
    <w:rsid w:val="006A4D3F"/>
    <w:rsid w:val="006A5BA9"/>
    <w:rsid w:val="006B2D41"/>
    <w:rsid w:val="006B4B39"/>
    <w:rsid w:val="006B4C48"/>
    <w:rsid w:val="006B5897"/>
    <w:rsid w:val="006C24D7"/>
    <w:rsid w:val="006C546A"/>
    <w:rsid w:val="006E17D9"/>
    <w:rsid w:val="006E6D6E"/>
    <w:rsid w:val="006F3010"/>
    <w:rsid w:val="006F5A98"/>
    <w:rsid w:val="00700AF5"/>
    <w:rsid w:val="0070680F"/>
    <w:rsid w:val="00706BDC"/>
    <w:rsid w:val="00707D56"/>
    <w:rsid w:val="007146F7"/>
    <w:rsid w:val="00730D8D"/>
    <w:rsid w:val="00735B18"/>
    <w:rsid w:val="007360E6"/>
    <w:rsid w:val="00744BD2"/>
    <w:rsid w:val="00750355"/>
    <w:rsid w:val="0077673D"/>
    <w:rsid w:val="00785601"/>
    <w:rsid w:val="00793B48"/>
    <w:rsid w:val="007A60CD"/>
    <w:rsid w:val="007A7F02"/>
    <w:rsid w:val="007C0D1C"/>
    <w:rsid w:val="007C1D6D"/>
    <w:rsid w:val="007D1E67"/>
    <w:rsid w:val="007E79AF"/>
    <w:rsid w:val="008013B3"/>
    <w:rsid w:val="00802563"/>
    <w:rsid w:val="00807928"/>
    <w:rsid w:val="00810ECB"/>
    <w:rsid w:val="00823C49"/>
    <w:rsid w:val="00827266"/>
    <w:rsid w:val="00840C39"/>
    <w:rsid w:val="0084281D"/>
    <w:rsid w:val="00842CAC"/>
    <w:rsid w:val="00850697"/>
    <w:rsid w:val="00853F17"/>
    <w:rsid w:val="008553FB"/>
    <w:rsid w:val="008614C8"/>
    <w:rsid w:val="008671C3"/>
    <w:rsid w:val="008724B7"/>
    <w:rsid w:val="008732B8"/>
    <w:rsid w:val="0087739F"/>
    <w:rsid w:val="00880D60"/>
    <w:rsid w:val="00883A43"/>
    <w:rsid w:val="0089237E"/>
    <w:rsid w:val="008B0257"/>
    <w:rsid w:val="008C13D3"/>
    <w:rsid w:val="008C7199"/>
    <w:rsid w:val="008C7D8C"/>
    <w:rsid w:val="008D7679"/>
    <w:rsid w:val="008D794E"/>
    <w:rsid w:val="008E1EDB"/>
    <w:rsid w:val="008E58EC"/>
    <w:rsid w:val="008F0F80"/>
    <w:rsid w:val="00910C4E"/>
    <w:rsid w:val="009135C9"/>
    <w:rsid w:val="0093298D"/>
    <w:rsid w:val="009357A3"/>
    <w:rsid w:val="00937694"/>
    <w:rsid w:val="00953246"/>
    <w:rsid w:val="00955E0E"/>
    <w:rsid w:val="009562E6"/>
    <w:rsid w:val="009604F8"/>
    <w:rsid w:val="00977A35"/>
    <w:rsid w:val="00982253"/>
    <w:rsid w:val="00983A44"/>
    <w:rsid w:val="00984F72"/>
    <w:rsid w:val="00987068"/>
    <w:rsid w:val="00987C9A"/>
    <w:rsid w:val="0099582F"/>
    <w:rsid w:val="009A0D36"/>
    <w:rsid w:val="009A2B33"/>
    <w:rsid w:val="009A3D69"/>
    <w:rsid w:val="009A3FD8"/>
    <w:rsid w:val="009A579F"/>
    <w:rsid w:val="009B1F80"/>
    <w:rsid w:val="009B4136"/>
    <w:rsid w:val="009B5699"/>
    <w:rsid w:val="009B6779"/>
    <w:rsid w:val="009B7889"/>
    <w:rsid w:val="009E4945"/>
    <w:rsid w:val="009E53F0"/>
    <w:rsid w:val="009F095C"/>
    <w:rsid w:val="00A03142"/>
    <w:rsid w:val="00A1383D"/>
    <w:rsid w:val="00A14BB3"/>
    <w:rsid w:val="00A35657"/>
    <w:rsid w:val="00A365ED"/>
    <w:rsid w:val="00A63500"/>
    <w:rsid w:val="00A71A7F"/>
    <w:rsid w:val="00A71EA8"/>
    <w:rsid w:val="00A76DEC"/>
    <w:rsid w:val="00A83012"/>
    <w:rsid w:val="00A86D9D"/>
    <w:rsid w:val="00A8725A"/>
    <w:rsid w:val="00A904C5"/>
    <w:rsid w:val="00A91110"/>
    <w:rsid w:val="00A97CD5"/>
    <w:rsid w:val="00AA4E76"/>
    <w:rsid w:val="00AA7FFA"/>
    <w:rsid w:val="00AB10F5"/>
    <w:rsid w:val="00AB71C8"/>
    <w:rsid w:val="00AC2278"/>
    <w:rsid w:val="00AC63B5"/>
    <w:rsid w:val="00AD11C1"/>
    <w:rsid w:val="00AD2CA4"/>
    <w:rsid w:val="00AD4042"/>
    <w:rsid w:val="00AD5B96"/>
    <w:rsid w:val="00AE05B8"/>
    <w:rsid w:val="00AE6A60"/>
    <w:rsid w:val="00AF2EF3"/>
    <w:rsid w:val="00AF64E2"/>
    <w:rsid w:val="00AF785E"/>
    <w:rsid w:val="00B03580"/>
    <w:rsid w:val="00B30546"/>
    <w:rsid w:val="00B30B32"/>
    <w:rsid w:val="00B3475C"/>
    <w:rsid w:val="00B5637F"/>
    <w:rsid w:val="00B63609"/>
    <w:rsid w:val="00B74A05"/>
    <w:rsid w:val="00B801A7"/>
    <w:rsid w:val="00B84D65"/>
    <w:rsid w:val="00B8654D"/>
    <w:rsid w:val="00B86CA0"/>
    <w:rsid w:val="00B93CC8"/>
    <w:rsid w:val="00BA0FB0"/>
    <w:rsid w:val="00BA1BDC"/>
    <w:rsid w:val="00BB53BD"/>
    <w:rsid w:val="00BD51BE"/>
    <w:rsid w:val="00BE255D"/>
    <w:rsid w:val="00BE49A8"/>
    <w:rsid w:val="00BF1D63"/>
    <w:rsid w:val="00BF3C65"/>
    <w:rsid w:val="00BF6447"/>
    <w:rsid w:val="00C07621"/>
    <w:rsid w:val="00C13DE5"/>
    <w:rsid w:val="00C40CA8"/>
    <w:rsid w:val="00C50DA7"/>
    <w:rsid w:val="00C659C8"/>
    <w:rsid w:val="00C75487"/>
    <w:rsid w:val="00CA22A9"/>
    <w:rsid w:val="00CA5DE9"/>
    <w:rsid w:val="00CB3034"/>
    <w:rsid w:val="00CC1A68"/>
    <w:rsid w:val="00CE142E"/>
    <w:rsid w:val="00D10143"/>
    <w:rsid w:val="00D13548"/>
    <w:rsid w:val="00D160C3"/>
    <w:rsid w:val="00D24D5A"/>
    <w:rsid w:val="00D27915"/>
    <w:rsid w:val="00D3036A"/>
    <w:rsid w:val="00D3135A"/>
    <w:rsid w:val="00D31EA9"/>
    <w:rsid w:val="00D43F38"/>
    <w:rsid w:val="00D60F65"/>
    <w:rsid w:val="00D85FAD"/>
    <w:rsid w:val="00D922EE"/>
    <w:rsid w:val="00D94CAB"/>
    <w:rsid w:val="00D95775"/>
    <w:rsid w:val="00DA47A7"/>
    <w:rsid w:val="00DA52F6"/>
    <w:rsid w:val="00DB4AF4"/>
    <w:rsid w:val="00DB57AE"/>
    <w:rsid w:val="00DC6A98"/>
    <w:rsid w:val="00DD29B0"/>
    <w:rsid w:val="00DE201D"/>
    <w:rsid w:val="00DE26AD"/>
    <w:rsid w:val="00DE2798"/>
    <w:rsid w:val="00DE27AF"/>
    <w:rsid w:val="00DE3D70"/>
    <w:rsid w:val="00E01CB2"/>
    <w:rsid w:val="00E1528B"/>
    <w:rsid w:val="00E20E77"/>
    <w:rsid w:val="00E2714B"/>
    <w:rsid w:val="00E27E0D"/>
    <w:rsid w:val="00E30AEA"/>
    <w:rsid w:val="00E31A3A"/>
    <w:rsid w:val="00E40A69"/>
    <w:rsid w:val="00E56861"/>
    <w:rsid w:val="00E7737E"/>
    <w:rsid w:val="00E83B3C"/>
    <w:rsid w:val="00E9162C"/>
    <w:rsid w:val="00E92714"/>
    <w:rsid w:val="00E92CA8"/>
    <w:rsid w:val="00EA1DF6"/>
    <w:rsid w:val="00EA628E"/>
    <w:rsid w:val="00EB59B6"/>
    <w:rsid w:val="00EC778C"/>
    <w:rsid w:val="00ED4C2B"/>
    <w:rsid w:val="00EE7AA2"/>
    <w:rsid w:val="00EF0E2D"/>
    <w:rsid w:val="00EF1C25"/>
    <w:rsid w:val="00EF2123"/>
    <w:rsid w:val="00F1303E"/>
    <w:rsid w:val="00F14AE6"/>
    <w:rsid w:val="00F20EB1"/>
    <w:rsid w:val="00F2141B"/>
    <w:rsid w:val="00F214B6"/>
    <w:rsid w:val="00F23E6B"/>
    <w:rsid w:val="00F41B2A"/>
    <w:rsid w:val="00F42CD8"/>
    <w:rsid w:val="00F70A84"/>
    <w:rsid w:val="00F76BF2"/>
    <w:rsid w:val="00F777B4"/>
    <w:rsid w:val="00F82599"/>
    <w:rsid w:val="00F948F4"/>
    <w:rsid w:val="00FA15F9"/>
    <w:rsid w:val="00FA29A7"/>
    <w:rsid w:val="00FA4BCC"/>
    <w:rsid w:val="00FA5B12"/>
    <w:rsid w:val="00FB1243"/>
    <w:rsid w:val="00FD0BDB"/>
    <w:rsid w:val="00FD178C"/>
    <w:rsid w:val="00FE01DD"/>
    <w:rsid w:val="00FE1395"/>
    <w:rsid w:val="00FF6F2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4:docId w14:val="483FA671"/>
  <w15:chartTrackingRefBased/>
  <w15:docId w15:val="{84689A8A-9978-47F2-A1BD-FB7C4E6FE4E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24D"/>
    <w:pPr>
      <w:spacing w:after="10pt" w:line="13.80pt" w:lineRule="auto"/>
    </w:pPr>
    <w:rPr>
      <w:sz w:val="22"/>
      <w:szCs w:val="22"/>
      <w:lang w:eastAsia="en-US"/>
    </w:rPr>
  </w:style>
  <w:style w:type="paragraph" w:styleId="Naslov1">
    <w:name w:val="heading 1"/>
    <w:basedOn w:val="Normal"/>
    <w:link w:val="Naslov1Char"/>
    <w:uiPriority w:val="9"/>
    <w:qFormat/>
    <w:rsid w:val="005B202F"/>
    <w:pPr>
      <w:spacing w:before="5pt" w:beforeAutospacing="1" w:after="5pt" w:afterAutospacing="1" w:line="12pt" w:lineRule="auto"/>
      <w:outlineLvl w:val="0"/>
    </w:pPr>
    <w:rPr>
      <w:rFonts w:ascii="Times New Roman" w:eastAsia="Times New Roman" w:hAnsi="Times New Roman"/>
      <w:b/>
      <w:bCs/>
      <w:kern w:val="36"/>
      <w:sz w:val="48"/>
      <w:szCs w:val="48"/>
      <w:lang w:eastAsia="hr-HR"/>
    </w:rPr>
  </w:style>
  <w:style w:type="paragraph" w:styleId="Naslov2">
    <w:name w:val="heading 2"/>
    <w:basedOn w:val="Normal"/>
    <w:next w:val="Normal"/>
    <w:link w:val="Naslov2Char"/>
    <w:uiPriority w:val="9"/>
    <w:semiHidden/>
    <w:unhideWhenUsed/>
    <w:qFormat/>
    <w:rsid w:val="006F3010"/>
    <w:pPr>
      <w:keepNext/>
      <w:keepLines/>
      <w:spacing w:before="2pt" w:after="0pt"/>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link w:val="Naslov3Char"/>
    <w:uiPriority w:val="9"/>
    <w:qFormat/>
    <w:rsid w:val="005B202F"/>
    <w:pPr>
      <w:spacing w:before="5pt" w:beforeAutospacing="1" w:after="5pt" w:afterAutospacing="1" w:line="12pt" w:lineRule="auto"/>
      <w:outlineLvl w:val="2"/>
    </w:pPr>
    <w:rPr>
      <w:rFonts w:ascii="Times New Roman" w:eastAsia="Times New Roman" w:hAnsi="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pt" w:type="dxa"/>
      <w:tblCellMar>
        <w:top w:w="0pt" w:type="dxa"/>
        <w:start w:w="5.40pt" w:type="dxa"/>
        <w:bottom w:w="0pt" w:type="dxa"/>
        <w:end w:w="5.40pt"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E53F0"/>
    <w:pPr>
      <w:tabs>
        <w:tab w:val="center" w:pos="226.80pt"/>
        <w:tab w:val="end" w:pos="453.60pt"/>
      </w:tabs>
      <w:spacing w:after="0pt" w:line="12pt" w:lineRule="auto"/>
    </w:pPr>
  </w:style>
  <w:style w:type="character" w:customStyle="1" w:styleId="ZaglavljeChar">
    <w:name w:val="Zaglavlje Char"/>
    <w:basedOn w:val="Zadanifontodlomka"/>
    <w:link w:val="Zaglavlje"/>
    <w:uiPriority w:val="99"/>
    <w:rsid w:val="009E53F0"/>
  </w:style>
  <w:style w:type="paragraph" w:styleId="Podnoje">
    <w:name w:val="footer"/>
    <w:basedOn w:val="Normal"/>
    <w:link w:val="PodnojeChar"/>
    <w:uiPriority w:val="99"/>
    <w:unhideWhenUsed/>
    <w:rsid w:val="009E53F0"/>
    <w:pPr>
      <w:tabs>
        <w:tab w:val="center" w:pos="226.80pt"/>
        <w:tab w:val="end" w:pos="453.60pt"/>
      </w:tabs>
      <w:spacing w:after="0pt" w:line="12pt" w:lineRule="auto"/>
    </w:pPr>
  </w:style>
  <w:style w:type="character" w:customStyle="1" w:styleId="PodnojeChar">
    <w:name w:val="Podnožje Char"/>
    <w:basedOn w:val="Zadanifontodlomka"/>
    <w:link w:val="Podnoje"/>
    <w:uiPriority w:val="99"/>
    <w:rsid w:val="009E53F0"/>
  </w:style>
  <w:style w:type="paragraph" w:styleId="Tekstbalonia">
    <w:name w:val="Balloon Text"/>
    <w:basedOn w:val="Normal"/>
    <w:link w:val="TekstbaloniaChar"/>
    <w:uiPriority w:val="99"/>
    <w:semiHidden/>
    <w:unhideWhenUsed/>
    <w:rsid w:val="009E53F0"/>
    <w:pPr>
      <w:spacing w:after="0pt" w:line="12pt" w:lineRule="auto"/>
    </w:pPr>
    <w:rPr>
      <w:rFonts w:ascii="Tahoma" w:hAnsi="Tahoma" w:cs="Tahoma"/>
      <w:sz w:val="16"/>
      <w:szCs w:val="16"/>
    </w:rPr>
  </w:style>
  <w:style w:type="character" w:customStyle="1" w:styleId="TekstbaloniaChar">
    <w:name w:val="Tekst balončića Char"/>
    <w:link w:val="Tekstbalonia"/>
    <w:uiPriority w:val="99"/>
    <w:semiHidden/>
    <w:rsid w:val="009E53F0"/>
    <w:rPr>
      <w:rFonts w:ascii="Tahoma" w:hAnsi="Tahoma" w:cs="Tahoma"/>
      <w:sz w:val="16"/>
      <w:szCs w:val="16"/>
    </w:rPr>
  </w:style>
  <w:style w:type="character" w:styleId="Hiperveza">
    <w:name w:val="Hyperlink"/>
    <w:uiPriority w:val="99"/>
    <w:unhideWhenUsed/>
    <w:rsid w:val="000406FE"/>
    <w:rPr>
      <w:color w:val="0000FF"/>
      <w:u w:val="single"/>
    </w:rPr>
  </w:style>
  <w:style w:type="character" w:customStyle="1" w:styleId="Naslov1Char">
    <w:name w:val="Naslov 1 Char"/>
    <w:basedOn w:val="Zadanifontodlomka"/>
    <w:link w:val="Naslov1"/>
    <w:uiPriority w:val="9"/>
    <w:rsid w:val="005B202F"/>
    <w:rPr>
      <w:rFonts w:ascii="Times New Roman" w:eastAsia="Times New Roman" w:hAnsi="Times New Roman"/>
      <w:b/>
      <w:bCs/>
      <w:kern w:val="36"/>
      <w:sz w:val="48"/>
      <w:szCs w:val="48"/>
    </w:rPr>
  </w:style>
  <w:style w:type="character" w:customStyle="1" w:styleId="Naslov3Char">
    <w:name w:val="Naslov 3 Char"/>
    <w:basedOn w:val="Zadanifontodlomka"/>
    <w:link w:val="Naslov3"/>
    <w:uiPriority w:val="9"/>
    <w:rsid w:val="005B202F"/>
    <w:rPr>
      <w:rFonts w:ascii="Times New Roman" w:eastAsia="Times New Roman" w:hAnsi="Times New Roman"/>
      <w:b/>
      <w:bCs/>
      <w:sz w:val="27"/>
      <w:szCs w:val="27"/>
    </w:rPr>
  </w:style>
  <w:style w:type="paragraph" w:styleId="StandardWeb">
    <w:name w:val="Normal (Web)"/>
    <w:basedOn w:val="Normal"/>
    <w:uiPriority w:val="99"/>
    <w:unhideWhenUsed/>
    <w:rsid w:val="005B202F"/>
    <w:pPr>
      <w:spacing w:before="5pt" w:beforeAutospacing="1" w:after="5pt" w:afterAutospacing="1" w:line="12pt" w:lineRule="auto"/>
    </w:pPr>
    <w:rPr>
      <w:rFonts w:ascii="Times New Roman" w:eastAsia="Times New Roman" w:hAnsi="Times New Roman"/>
      <w:sz w:val="24"/>
      <w:szCs w:val="24"/>
      <w:lang w:eastAsia="hr-HR"/>
    </w:rPr>
  </w:style>
  <w:style w:type="character" w:styleId="Naglaeno">
    <w:name w:val="Strong"/>
    <w:basedOn w:val="Zadanifontodlomka"/>
    <w:uiPriority w:val="22"/>
    <w:qFormat/>
    <w:rsid w:val="005B202F"/>
    <w:rPr>
      <w:b/>
      <w:bCs/>
    </w:rPr>
  </w:style>
  <w:style w:type="paragraph" w:styleId="Odlomakpopisa">
    <w:name w:val="List Paragraph"/>
    <w:basedOn w:val="Normal"/>
    <w:uiPriority w:val="34"/>
    <w:qFormat/>
    <w:rsid w:val="004509B6"/>
    <w:pPr>
      <w:ind w:start="36pt"/>
      <w:contextualSpacing/>
    </w:pPr>
  </w:style>
  <w:style w:type="paragraph" w:styleId="Bezproreda">
    <w:name w:val="No Spacing"/>
    <w:uiPriority w:val="1"/>
    <w:qFormat/>
    <w:rsid w:val="005F6CCF"/>
    <w:rPr>
      <w:rFonts w:asciiTheme="minorHAnsi" w:eastAsiaTheme="minorHAnsi" w:hAnsiTheme="minorHAnsi" w:cstheme="minorBidi"/>
      <w:sz w:val="22"/>
      <w:szCs w:val="22"/>
      <w:lang w:eastAsia="en-US"/>
    </w:rPr>
  </w:style>
  <w:style w:type="character" w:customStyle="1" w:styleId="Naslov2Char">
    <w:name w:val="Naslov 2 Char"/>
    <w:basedOn w:val="Zadanifontodlomka"/>
    <w:link w:val="Naslov2"/>
    <w:uiPriority w:val="9"/>
    <w:semiHidden/>
    <w:rsid w:val="006F3010"/>
    <w:rPr>
      <w:rFonts w:asciiTheme="majorHAnsi" w:eastAsiaTheme="majorEastAsia" w:hAnsiTheme="majorHAnsi" w:cstheme="majorBidi"/>
      <w:color w:val="2E74B5" w:themeColor="accent1" w:themeShade="BF"/>
      <w:sz w:val="26"/>
      <w:szCs w:val="26"/>
      <w:lang w:eastAsia="en-US"/>
    </w:rPr>
  </w:style>
  <w:style w:type="character" w:styleId="Nerijeenospominjanje">
    <w:name w:val="Unresolved Mention"/>
    <w:basedOn w:val="Zadanifontodlomka"/>
    <w:uiPriority w:val="99"/>
    <w:semiHidden/>
    <w:unhideWhenUsed/>
    <w:rsid w:val="00AD11C1"/>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205219">
      <w:bodyDiv w:val="1"/>
      <w:marLeft w:val="0pt"/>
      <w:marRight w:val="0pt"/>
      <w:marTop w:val="0pt"/>
      <w:marBottom w:val="0pt"/>
      <w:divBdr>
        <w:top w:val="none" w:sz="0" w:space="0" w:color="auto"/>
        <w:left w:val="none" w:sz="0" w:space="0" w:color="auto"/>
        <w:bottom w:val="none" w:sz="0" w:space="0" w:color="auto"/>
        <w:right w:val="none" w:sz="0" w:space="0" w:color="auto"/>
      </w:divBdr>
    </w:div>
    <w:div w:id="405956299">
      <w:bodyDiv w:val="1"/>
      <w:marLeft w:val="0pt"/>
      <w:marRight w:val="0pt"/>
      <w:marTop w:val="0pt"/>
      <w:marBottom w:val="0pt"/>
      <w:divBdr>
        <w:top w:val="none" w:sz="0" w:space="0" w:color="auto"/>
        <w:left w:val="none" w:sz="0" w:space="0" w:color="auto"/>
        <w:bottom w:val="none" w:sz="0" w:space="0" w:color="auto"/>
        <w:right w:val="none" w:sz="0" w:space="0" w:color="auto"/>
      </w:divBdr>
    </w:div>
    <w:div w:id="418717110">
      <w:bodyDiv w:val="1"/>
      <w:marLeft w:val="0pt"/>
      <w:marRight w:val="0pt"/>
      <w:marTop w:val="0pt"/>
      <w:marBottom w:val="0pt"/>
      <w:divBdr>
        <w:top w:val="none" w:sz="0" w:space="0" w:color="auto"/>
        <w:left w:val="none" w:sz="0" w:space="0" w:color="auto"/>
        <w:bottom w:val="none" w:sz="0" w:space="0" w:color="auto"/>
        <w:right w:val="none" w:sz="0" w:space="0" w:color="auto"/>
      </w:divBdr>
    </w:div>
    <w:div w:id="520971101">
      <w:bodyDiv w:val="1"/>
      <w:marLeft w:val="0pt"/>
      <w:marRight w:val="0pt"/>
      <w:marTop w:val="0pt"/>
      <w:marBottom w:val="0pt"/>
      <w:divBdr>
        <w:top w:val="none" w:sz="0" w:space="0" w:color="auto"/>
        <w:left w:val="none" w:sz="0" w:space="0" w:color="auto"/>
        <w:bottom w:val="none" w:sz="0" w:space="0" w:color="auto"/>
        <w:right w:val="none" w:sz="0" w:space="0" w:color="auto"/>
      </w:divBdr>
    </w:div>
    <w:div w:id="619530121">
      <w:bodyDiv w:val="1"/>
      <w:marLeft w:val="0pt"/>
      <w:marRight w:val="0pt"/>
      <w:marTop w:val="0pt"/>
      <w:marBottom w:val="0pt"/>
      <w:divBdr>
        <w:top w:val="none" w:sz="0" w:space="0" w:color="auto"/>
        <w:left w:val="none" w:sz="0" w:space="0" w:color="auto"/>
        <w:bottom w:val="none" w:sz="0" w:space="0" w:color="auto"/>
        <w:right w:val="none" w:sz="0" w:space="0" w:color="auto"/>
      </w:divBdr>
    </w:div>
    <w:div w:id="71396475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60100892">
          <w:marLeft w:val="0pt"/>
          <w:marRight w:val="0pt"/>
          <w:marTop w:val="0pt"/>
          <w:marBottom w:val="0pt"/>
          <w:divBdr>
            <w:top w:val="none" w:sz="0" w:space="0" w:color="auto"/>
            <w:left w:val="none" w:sz="0" w:space="0" w:color="auto"/>
            <w:bottom w:val="none" w:sz="0" w:space="0" w:color="auto"/>
            <w:right w:val="none" w:sz="0" w:space="0" w:color="auto"/>
          </w:divBdr>
          <w:divsChild>
            <w:div w:id="126049310">
              <w:marLeft w:val="0pt"/>
              <w:marRight w:val="0pt"/>
              <w:marTop w:val="0pt"/>
              <w:marBottom w:val="0pt"/>
              <w:divBdr>
                <w:top w:val="none" w:sz="0" w:space="0" w:color="auto"/>
                <w:left w:val="none" w:sz="0" w:space="0" w:color="auto"/>
                <w:bottom w:val="none" w:sz="0" w:space="0" w:color="auto"/>
                <w:right w:val="none" w:sz="0" w:space="0" w:color="auto"/>
              </w:divBdr>
              <w:divsChild>
                <w:div w:id="149136456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686396750">
          <w:marLeft w:val="0pt"/>
          <w:marRight w:val="0pt"/>
          <w:marTop w:val="7.50pt"/>
          <w:marBottom w:val="7.50pt"/>
          <w:divBdr>
            <w:top w:val="none" w:sz="0" w:space="0" w:color="auto"/>
            <w:left w:val="none" w:sz="0" w:space="0" w:color="auto"/>
            <w:bottom w:val="single" w:sz="2" w:space="4"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yperlink" Target="https://dom-uz.socskrb.hr/Urudzbeni/Urudzbeni/Details?id=177885" TargetMode="Externa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2.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1.xml"/><Relationship Id="rId14" Type="http://purl.oclc.org/ooxml/officeDocument/relationships/fontTable" Target="fontTable.xml"/></Relationships>
</file>

<file path=word/_rels/footer3.xml.rels><?xml version="1.0" encoding="UTF-8" standalone="yes"?>
<Relationships xmlns="http://schemas.openxmlformats.org/package/2006/relationships"><Relationship Id="rId2" Type="http://purl.oclc.org/ooxml/officeDocument/relationships/hyperlink" Target="mailto:domzaodgoj-pula@email.t-com.hr" TargetMode="External"/><Relationship Id="rId1" Type="http://purl.oclc.org/ooxml/officeDocument/relationships/hyperlink" Target="mailto:korisnik406@socskrb.hr" TargetMode="Externa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F22134B2-96ED-4518-98C6-D926CE1786CC}">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16</TotalTime>
  <Pages>1</Pages>
  <Words>706</Words>
  <Characters>4028</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DOM ZA ODGOJ DJECE I MLADEŽI PULA</vt:lpstr>
      <vt:lpstr>DOM ZA ODGOJ DJECE I MLADEŽI PULA</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 ZA ODGOJ DJECE I MLADEŽI PULA</dc:title>
  <dc:subject/>
  <dc:creator>Jazzbina</dc:creator>
  <cp:keywords/>
  <dc:description/>
  <cp:lastModifiedBy>Marina Brenko</cp:lastModifiedBy>
  <cp:revision>6</cp:revision>
  <cp:lastPrinted>2023-11-27T14:52:00Z</cp:lastPrinted>
  <dcterms:created xsi:type="dcterms:W3CDTF">2024-07-23T08:37:00Z</dcterms:created>
  <dcterms:modified xsi:type="dcterms:W3CDTF">2024-07-23T10:59:00Z</dcterms:modified>
</cp:coreProperties>
</file>